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0F36A1">
        <w:rPr>
          <w:b/>
          <w:sz w:val="28"/>
          <w:szCs w:val="28"/>
        </w:rPr>
        <w:t>СОВЕТ ДЕПУТАТОВ</w:t>
      </w:r>
    </w:p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0F36A1">
        <w:rPr>
          <w:b/>
          <w:sz w:val="28"/>
          <w:szCs w:val="28"/>
        </w:rPr>
        <w:t>МУНИЦИПАЛЬНОГО ОКРУГА</w:t>
      </w:r>
    </w:p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0F36A1">
        <w:rPr>
          <w:b/>
          <w:sz w:val="28"/>
          <w:szCs w:val="28"/>
        </w:rPr>
        <w:t>НАГАТИНО-САДОВНИКИ</w:t>
      </w:r>
    </w:p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0F36A1">
        <w:rPr>
          <w:b/>
          <w:sz w:val="28"/>
          <w:szCs w:val="28"/>
        </w:rPr>
        <w:t>РЕШЕНИЕ</w:t>
      </w:r>
    </w:p>
    <w:p w:rsidR="005D536A" w:rsidRPr="000F36A1" w:rsidRDefault="005D536A" w:rsidP="005D536A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5D536A" w:rsidRPr="000F36A1" w:rsidRDefault="005D536A" w:rsidP="005D536A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5D536A" w:rsidRPr="000F36A1" w:rsidRDefault="005D536A" w:rsidP="005D536A">
      <w:pPr>
        <w:widowControl/>
        <w:tabs>
          <w:tab w:val="left" w:pos="142"/>
        </w:tabs>
        <w:autoSpaceDE/>
        <w:adjustRightInd/>
        <w:jc w:val="both"/>
        <w:rPr>
          <w:b/>
          <w:sz w:val="28"/>
          <w:szCs w:val="28"/>
          <w:u w:val="single"/>
        </w:rPr>
      </w:pPr>
      <w:r w:rsidRPr="000F36A1">
        <w:rPr>
          <w:b/>
          <w:sz w:val="28"/>
          <w:szCs w:val="28"/>
          <w:u w:val="single"/>
        </w:rPr>
        <w:t>13 октября 2020 года № МНС-01-03-7</w:t>
      </w:r>
      <w:r w:rsidRPr="005D536A">
        <w:rPr>
          <w:b/>
          <w:sz w:val="28"/>
          <w:szCs w:val="28"/>
          <w:u w:val="single"/>
        </w:rPr>
        <w:t>9</w:t>
      </w:r>
    </w:p>
    <w:p w:rsidR="00B0259D" w:rsidRDefault="00B0259D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5D536A" w:rsidRPr="00875802" w:rsidRDefault="005D536A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0259D" w:rsidRPr="005D536A" w:rsidTr="00587CF6">
        <w:tc>
          <w:tcPr>
            <w:tcW w:w="4928" w:type="dxa"/>
            <w:shd w:val="clear" w:color="auto" w:fill="auto"/>
          </w:tcPr>
          <w:p w:rsidR="00B0259D" w:rsidRPr="005D536A" w:rsidRDefault="00AD6C1B" w:rsidP="001C6D8C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7"/>
                <w:szCs w:val="27"/>
              </w:rPr>
            </w:pPr>
            <w:r w:rsidRPr="005D536A">
              <w:rPr>
                <w:b/>
                <w:color w:val="000000"/>
                <w:sz w:val="27"/>
                <w:szCs w:val="27"/>
              </w:rPr>
              <w:t>О признании обращения депутат</w:t>
            </w:r>
            <w:r w:rsidR="00E40E00" w:rsidRPr="005D536A">
              <w:rPr>
                <w:b/>
                <w:color w:val="000000"/>
                <w:sz w:val="27"/>
                <w:szCs w:val="27"/>
              </w:rPr>
              <w:t>а</w:t>
            </w:r>
            <w:r w:rsidR="00B0259D" w:rsidRPr="005D536A">
              <w:rPr>
                <w:b/>
                <w:color w:val="000000"/>
                <w:sz w:val="27"/>
                <w:szCs w:val="27"/>
              </w:rPr>
              <w:t xml:space="preserve"> Совета депутатов муниципального округа Нага</w:t>
            </w:r>
            <w:r w:rsidR="001D0CBB" w:rsidRPr="005D536A">
              <w:rPr>
                <w:b/>
                <w:color w:val="000000"/>
                <w:sz w:val="27"/>
                <w:szCs w:val="27"/>
              </w:rPr>
              <w:t xml:space="preserve">тино-Садовники </w:t>
            </w:r>
            <w:r w:rsidR="001C6D8C" w:rsidRPr="005D536A">
              <w:rPr>
                <w:b/>
                <w:color w:val="000000"/>
                <w:sz w:val="27"/>
                <w:szCs w:val="27"/>
              </w:rPr>
              <w:t xml:space="preserve">Каминского Ю.В. </w:t>
            </w:r>
            <w:r w:rsidR="00B0259D" w:rsidRPr="005D536A">
              <w:rPr>
                <w:b/>
                <w:color w:val="000000"/>
                <w:sz w:val="27"/>
                <w:szCs w:val="27"/>
              </w:rPr>
              <w:t>депутатским запросом</w:t>
            </w:r>
          </w:p>
        </w:tc>
      </w:tr>
    </w:tbl>
    <w:p w:rsidR="005D536A" w:rsidRDefault="005D536A" w:rsidP="00B0259D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5D536A" w:rsidRDefault="005D536A" w:rsidP="00B0259D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B0259D" w:rsidRPr="005D536A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7"/>
          <w:szCs w:val="27"/>
          <w:lang w:eastAsia="en-US"/>
        </w:rPr>
      </w:pPr>
      <w:r w:rsidRPr="005D536A">
        <w:rPr>
          <w:rFonts w:eastAsia="Calibri"/>
          <w:sz w:val="27"/>
          <w:szCs w:val="27"/>
          <w:lang w:eastAsia="en-US"/>
        </w:rPr>
        <w:t>В соответствии с Законом города Москвы от 25</w:t>
      </w:r>
      <w:r w:rsidR="004A25B9" w:rsidRPr="005D536A">
        <w:rPr>
          <w:rFonts w:eastAsia="Calibri"/>
          <w:sz w:val="27"/>
          <w:szCs w:val="27"/>
          <w:lang w:eastAsia="en-US"/>
        </w:rPr>
        <w:t xml:space="preserve"> ноября </w:t>
      </w:r>
      <w:r w:rsidRPr="005D536A">
        <w:rPr>
          <w:rFonts w:eastAsia="Calibri"/>
          <w:sz w:val="27"/>
          <w:szCs w:val="27"/>
          <w:lang w:eastAsia="en-US"/>
        </w:rPr>
        <w:t>2009</w:t>
      </w:r>
      <w:r w:rsidR="004A25B9" w:rsidRPr="005D536A">
        <w:rPr>
          <w:rFonts w:eastAsia="Calibri"/>
          <w:sz w:val="27"/>
          <w:szCs w:val="27"/>
          <w:lang w:eastAsia="en-US"/>
        </w:rPr>
        <w:t xml:space="preserve"> года</w:t>
      </w:r>
      <w:r w:rsidRPr="005D536A">
        <w:rPr>
          <w:rFonts w:eastAsia="Calibri"/>
          <w:sz w:val="27"/>
          <w:szCs w:val="27"/>
          <w:lang w:eastAsia="en-US"/>
        </w:rPr>
        <w:t xml:space="preserve"> № 9 </w:t>
      </w:r>
      <w:r w:rsidRPr="005D536A">
        <w:rPr>
          <w:rFonts w:eastAsia="Calibri"/>
          <w:sz w:val="27"/>
          <w:szCs w:val="27"/>
          <w:lang w:eastAsia="en-US"/>
        </w:rPr>
        <w:br/>
        <w:t xml:space="preserve">«О гарантиях осуществления полномочий лиц, замещающих муниципальные должности в городе Москве», </w:t>
      </w:r>
      <w:r w:rsidR="00315508" w:rsidRPr="005D536A">
        <w:rPr>
          <w:rFonts w:eastAsia="Calibri"/>
          <w:sz w:val="27"/>
          <w:szCs w:val="27"/>
          <w:lang w:eastAsia="en-US"/>
        </w:rPr>
        <w:t>подпунктом «е» пункта 23 части 1 статьи 8 Закона города Москвы от 06</w:t>
      </w:r>
      <w:r w:rsidR="004A25B9" w:rsidRPr="005D536A">
        <w:rPr>
          <w:rFonts w:eastAsia="Calibri"/>
          <w:sz w:val="27"/>
          <w:szCs w:val="27"/>
          <w:lang w:eastAsia="en-US"/>
        </w:rPr>
        <w:t xml:space="preserve"> ноября </w:t>
      </w:r>
      <w:r w:rsidR="00315508" w:rsidRPr="005D536A">
        <w:rPr>
          <w:rFonts w:eastAsia="Calibri"/>
          <w:sz w:val="27"/>
          <w:szCs w:val="27"/>
          <w:lang w:eastAsia="en-US"/>
        </w:rPr>
        <w:t>2002</w:t>
      </w:r>
      <w:r w:rsidR="004A25B9" w:rsidRPr="005D536A">
        <w:rPr>
          <w:rFonts w:eastAsia="Calibri"/>
          <w:sz w:val="27"/>
          <w:szCs w:val="27"/>
          <w:lang w:eastAsia="en-US"/>
        </w:rPr>
        <w:t xml:space="preserve"> года</w:t>
      </w:r>
      <w:r w:rsidR="00315508" w:rsidRPr="005D536A">
        <w:rPr>
          <w:rFonts w:eastAsia="Calibri"/>
          <w:sz w:val="27"/>
          <w:szCs w:val="27"/>
          <w:lang w:eastAsia="en-US"/>
        </w:rPr>
        <w:t xml:space="preserve"> № 56 «Об организации местного самоуправления в городе Москве», </w:t>
      </w:r>
      <w:r w:rsidRPr="005D536A">
        <w:rPr>
          <w:rFonts w:eastAsia="Calibri"/>
          <w:sz w:val="27"/>
          <w:szCs w:val="27"/>
          <w:lang w:eastAsia="en-US"/>
        </w:rPr>
        <w:t>Уставом муниципального округа Нагатино-Садовники, Регламентом Совета депутатов муниципального округа Нагати</w:t>
      </w:r>
      <w:r w:rsidR="00CF5EF6" w:rsidRPr="005D536A">
        <w:rPr>
          <w:rFonts w:eastAsia="Calibri"/>
          <w:sz w:val="27"/>
          <w:szCs w:val="27"/>
          <w:lang w:eastAsia="en-US"/>
        </w:rPr>
        <w:t>но-Садовники, заслушав депутат</w:t>
      </w:r>
      <w:r w:rsidR="00E40E00" w:rsidRPr="005D536A">
        <w:rPr>
          <w:rFonts w:eastAsia="Calibri"/>
          <w:sz w:val="27"/>
          <w:szCs w:val="27"/>
          <w:lang w:eastAsia="en-US"/>
        </w:rPr>
        <w:t>а</w:t>
      </w:r>
      <w:r w:rsidRPr="005D536A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Нагатино-Садовники </w:t>
      </w:r>
      <w:r w:rsidR="001C6D8C" w:rsidRPr="005D536A">
        <w:rPr>
          <w:rFonts w:eastAsia="Calibri"/>
          <w:sz w:val="27"/>
          <w:szCs w:val="27"/>
          <w:lang w:eastAsia="en-US"/>
        </w:rPr>
        <w:t xml:space="preserve">Каминского Ю.В. </w:t>
      </w:r>
      <w:r w:rsidRPr="005D536A">
        <w:rPr>
          <w:rFonts w:eastAsia="Calibri"/>
          <w:b/>
          <w:sz w:val="27"/>
          <w:szCs w:val="27"/>
          <w:lang w:eastAsia="en-US"/>
        </w:rPr>
        <w:t>Совет депутатов муниципального округа Нагатино-Садовники решил:</w:t>
      </w:r>
    </w:p>
    <w:p w:rsidR="00B0259D" w:rsidRPr="005D536A" w:rsidRDefault="00B0259D" w:rsidP="001C6D8C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D536A">
        <w:rPr>
          <w:rFonts w:eastAsia="Calibri"/>
          <w:sz w:val="27"/>
          <w:szCs w:val="27"/>
          <w:lang w:eastAsia="en-US"/>
        </w:rPr>
        <w:t>1. Призн</w:t>
      </w:r>
      <w:r w:rsidR="00CF5EF6" w:rsidRPr="005D536A">
        <w:rPr>
          <w:rFonts w:eastAsia="Calibri"/>
          <w:sz w:val="27"/>
          <w:szCs w:val="27"/>
          <w:lang w:eastAsia="en-US"/>
        </w:rPr>
        <w:t>ать обращение депутат</w:t>
      </w:r>
      <w:r w:rsidR="00E40E00" w:rsidRPr="005D536A">
        <w:rPr>
          <w:rFonts w:eastAsia="Calibri"/>
          <w:sz w:val="27"/>
          <w:szCs w:val="27"/>
          <w:lang w:eastAsia="en-US"/>
        </w:rPr>
        <w:t>а</w:t>
      </w:r>
      <w:r w:rsidRPr="005D536A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</w:t>
      </w:r>
      <w:r w:rsidR="001D0CBB" w:rsidRPr="005D536A">
        <w:rPr>
          <w:rFonts w:eastAsia="Calibri"/>
          <w:sz w:val="27"/>
          <w:szCs w:val="27"/>
          <w:lang w:eastAsia="en-US"/>
        </w:rPr>
        <w:t xml:space="preserve">тино-Садовники </w:t>
      </w:r>
      <w:r w:rsidR="001C6D8C" w:rsidRPr="005D536A">
        <w:rPr>
          <w:rFonts w:eastAsia="Calibri"/>
          <w:sz w:val="27"/>
          <w:szCs w:val="27"/>
          <w:lang w:eastAsia="en-US"/>
        </w:rPr>
        <w:t xml:space="preserve">Каминского Ю.В. к заместителю Мэра Москвы в Правительстве Москвы, руководителю Департамента транспорта и развития дорожно-транспортной инфраструктуры города Москвы Ликсутову М.С. </w:t>
      </w:r>
      <w:r w:rsidRPr="005D536A">
        <w:rPr>
          <w:rFonts w:eastAsia="Calibri"/>
          <w:sz w:val="27"/>
          <w:szCs w:val="27"/>
          <w:lang w:eastAsia="en-US"/>
        </w:rPr>
        <w:t xml:space="preserve">по вопросу </w:t>
      </w:r>
      <w:r w:rsidR="001C6D8C" w:rsidRPr="005D536A">
        <w:rPr>
          <w:rFonts w:eastAsia="Calibri"/>
          <w:sz w:val="27"/>
          <w:szCs w:val="27"/>
          <w:lang w:eastAsia="en-US"/>
        </w:rPr>
        <w:t xml:space="preserve">адаптации наземного городского транспорта для маломобильных групп населения </w:t>
      </w:r>
      <w:r w:rsidRPr="005D536A">
        <w:rPr>
          <w:rFonts w:eastAsia="Calibri"/>
          <w:sz w:val="27"/>
          <w:szCs w:val="27"/>
          <w:lang w:eastAsia="en-US"/>
        </w:rPr>
        <w:t>де</w:t>
      </w:r>
      <w:r w:rsidRPr="005D536A">
        <w:rPr>
          <w:rFonts w:eastAsia="Calibri"/>
          <w:bCs/>
          <w:sz w:val="27"/>
          <w:szCs w:val="27"/>
          <w:lang w:eastAsia="en-US"/>
        </w:rPr>
        <w:t>путатским запросом.</w:t>
      </w:r>
    </w:p>
    <w:p w:rsidR="00B0259D" w:rsidRPr="005D536A" w:rsidRDefault="00B0259D" w:rsidP="00E40E00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5D536A">
        <w:rPr>
          <w:rFonts w:eastAsia="Calibri"/>
          <w:bCs/>
          <w:sz w:val="27"/>
          <w:szCs w:val="27"/>
          <w:lang w:eastAsia="en-US"/>
        </w:rPr>
        <w:t xml:space="preserve">2. Направить настоящее решение и депутатский запрос </w:t>
      </w:r>
      <w:r w:rsidR="001C6D8C" w:rsidRPr="005D536A">
        <w:rPr>
          <w:rFonts w:eastAsia="Calibri"/>
          <w:bCs/>
          <w:sz w:val="27"/>
          <w:szCs w:val="27"/>
          <w:lang w:eastAsia="en-US"/>
        </w:rPr>
        <w:t>заместителю Мэра Москвы в Правительстве Москвы, руководителю Департамента транспорта и развития дорожно-транспортной инфраструктуры города Москвы Ликсутову М.С.</w:t>
      </w:r>
    </w:p>
    <w:p w:rsidR="00B0259D" w:rsidRPr="005D536A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5D536A">
        <w:rPr>
          <w:rFonts w:eastAsia="Calibri"/>
          <w:bCs/>
          <w:sz w:val="27"/>
          <w:szCs w:val="27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5D536A">
        <w:rPr>
          <w:rFonts w:eastAsia="Calibri"/>
          <w:bCs/>
          <w:sz w:val="27"/>
          <w:szCs w:val="27"/>
          <w:lang w:val="en-US" w:eastAsia="en-US"/>
        </w:rPr>
        <w:t>www</w:t>
      </w:r>
      <w:r w:rsidRPr="005D536A">
        <w:rPr>
          <w:rFonts w:eastAsia="Calibri"/>
          <w:bCs/>
          <w:sz w:val="27"/>
          <w:szCs w:val="27"/>
          <w:lang w:eastAsia="en-US"/>
        </w:rPr>
        <w:t>.</w:t>
      </w:r>
      <w:r w:rsidRPr="005D536A">
        <w:rPr>
          <w:rFonts w:eastAsia="Calibri"/>
          <w:bCs/>
          <w:sz w:val="27"/>
          <w:szCs w:val="27"/>
          <w:lang w:val="en-US" w:eastAsia="en-US"/>
        </w:rPr>
        <w:t>n</w:t>
      </w:r>
      <w:r w:rsidRPr="005D536A">
        <w:rPr>
          <w:rFonts w:eastAsia="Calibri"/>
          <w:bCs/>
          <w:sz w:val="27"/>
          <w:szCs w:val="27"/>
          <w:lang w:eastAsia="en-US"/>
        </w:rPr>
        <w:t>-</w:t>
      </w:r>
      <w:r w:rsidRPr="005D536A">
        <w:rPr>
          <w:rFonts w:eastAsia="Calibri"/>
          <w:bCs/>
          <w:sz w:val="27"/>
          <w:szCs w:val="27"/>
          <w:lang w:val="en-US" w:eastAsia="en-US"/>
        </w:rPr>
        <w:t>sadovniki</w:t>
      </w:r>
      <w:r w:rsidRPr="005D536A">
        <w:rPr>
          <w:rFonts w:eastAsia="Calibri"/>
          <w:bCs/>
          <w:sz w:val="27"/>
          <w:szCs w:val="27"/>
          <w:lang w:eastAsia="en-US"/>
        </w:rPr>
        <w:t>.</w:t>
      </w:r>
      <w:r w:rsidRPr="005D536A">
        <w:rPr>
          <w:rFonts w:eastAsia="Calibri"/>
          <w:bCs/>
          <w:sz w:val="27"/>
          <w:szCs w:val="27"/>
          <w:lang w:val="en-US" w:eastAsia="en-US"/>
        </w:rPr>
        <w:t>ru</w:t>
      </w:r>
      <w:r w:rsidR="00741A3F" w:rsidRPr="005D536A">
        <w:rPr>
          <w:rFonts w:eastAsia="Calibri"/>
          <w:bCs/>
          <w:sz w:val="27"/>
          <w:szCs w:val="27"/>
          <w:lang w:eastAsia="en-US"/>
        </w:rPr>
        <w:t>.</w:t>
      </w:r>
    </w:p>
    <w:p w:rsidR="00B0259D" w:rsidRPr="005D536A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5D536A">
        <w:rPr>
          <w:rFonts w:eastAsia="Calibri"/>
          <w:bCs/>
          <w:sz w:val="27"/>
          <w:szCs w:val="27"/>
          <w:lang w:eastAsia="en-US"/>
        </w:rPr>
        <w:t xml:space="preserve">4. </w:t>
      </w:r>
      <w:r w:rsidRPr="005D536A">
        <w:rPr>
          <w:rFonts w:eastAsia="Calibri"/>
          <w:b/>
          <w:bCs/>
          <w:sz w:val="27"/>
          <w:szCs w:val="27"/>
          <w:lang w:eastAsia="en-US"/>
        </w:rPr>
        <w:t xml:space="preserve">Контроль </w:t>
      </w:r>
      <w:r w:rsidRPr="005D536A">
        <w:rPr>
          <w:rFonts w:eastAsia="Calibri"/>
          <w:bCs/>
          <w:sz w:val="27"/>
          <w:szCs w:val="27"/>
          <w:lang w:eastAsia="en-US"/>
        </w:rPr>
        <w:t>за выполнением настоящего решения возложить</w:t>
      </w:r>
      <w:r w:rsidRPr="005D536A">
        <w:rPr>
          <w:rFonts w:eastAsia="Calibri"/>
          <w:b/>
          <w:bCs/>
          <w:sz w:val="27"/>
          <w:szCs w:val="27"/>
          <w:lang w:eastAsia="en-US"/>
        </w:rPr>
        <w:t xml:space="preserve"> на главу муниципального округа Нагатино-Садовники Кузьмину Л.М.</w:t>
      </w:r>
    </w:p>
    <w:p w:rsidR="00B0259D" w:rsidRDefault="00B0259D" w:rsidP="009E3C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536A" w:rsidRPr="00875802" w:rsidRDefault="005D536A" w:rsidP="009E3C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0259D" w:rsidRDefault="005D536A" w:rsidP="00912128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округа </w:t>
      </w:r>
    </w:p>
    <w:p w:rsidR="005D536A" w:rsidRDefault="005D536A" w:rsidP="00912128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Нагатино-Садовники                                                                         Л.М. Кузьмина</w:t>
      </w:r>
    </w:p>
    <w:p w:rsidR="00875269" w:rsidRDefault="00875269" w:rsidP="00912128">
      <w:pPr>
        <w:shd w:val="clear" w:color="auto" w:fill="FFFFFF"/>
        <w:jc w:val="both"/>
        <w:rPr>
          <w:b/>
          <w:sz w:val="27"/>
          <w:szCs w:val="27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875269" w:rsidRPr="00875269" w:rsidTr="00EE40D7">
        <w:trPr>
          <w:trHeight w:val="3831"/>
        </w:trPr>
        <w:tc>
          <w:tcPr>
            <w:tcW w:w="4962" w:type="dxa"/>
          </w:tcPr>
          <w:p w:rsidR="00875269" w:rsidRDefault="00875269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Default="00FC08CE" w:rsidP="00875269">
            <w:pPr>
              <w:rPr>
                <w:b/>
                <w:sz w:val="40"/>
                <w:szCs w:val="40"/>
              </w:rPr>
            </w:pPr>
          </w:p>
          <w:p w:rsidR="00FC08CE" w:rsidRPr="00875269" w:rsidRDefault="00FC08CE" w:rsidP="00875269">
            <w:pPr>
              <w:rPr>
                <w:b/>
                <w:sz w:val="28"/>
                <w:szCs w:val="28"/>
                <w:u w:val="single"/>
              </w:rPr>
            </w:pPr>
            <w:r w:rsidRPr="00FC08CE">
              <w:rPr>
                <w:b/>
                <w:sz w:val="28"/>
                <w:szCs w:val="28"/>
                <w:u w:val="single"/>
              </w:rPr>
              <w:t>14.10.2020</w:t>
            </w:r>
            <w:bookmarkStart w:id="0" w:name="_GoBack"/>
            <w:bookmarkEnd w:id="0"/>
            <w:r w:rsidRPr="00FC08CE">
              <w:rPr>
                <w:b/>
                <w:sz w:val="28"/>
                <w:szCs w:val="28"/>
                <w:u w:val="single"/>
              </w:rPr>
              <w:t xml:space="preserve"> </w:t>
            </w:r>
            <w:r w:rsidRPr="00FC08CE">
              <w:rPr>
                <w:b/>
                <w:sz w:val="28"/>
                <w:szCs w:val="28"/>
              </w:rPr>
              <w:t>№</w:t>
            </w:r>
            <w:r w:rsidRPr="00FC08CE">
              <w:rPr>
                <w:b/>
                <w:sz w:val="28"/>
                <w:szCs w:val="28"/>
                <w:u w:val="single"/>
              </w:rPr>
              <w:t xml:space="preserve"> 01-11-05/20</w:t>
            </w:r>
          </w:p>
        </w:tc>
        <w:tc>
          <w:tcPr>
            <w:tcW w:w="5004" w:type="dxa"/>
          </w:tcPr>
          <w:p w:rsidR="00875269" w:rsidRPr="00875269" w:rsidRDefault="00875269" w:rsidP="00875269">
            <w:pPr>
              <w:rPr>
                <w:b/>
                <w:sz w:val="28"/>
                <w:szCs w:val="28"/>
                <w:u w:val="single"/>
              </w:rPr>
            </w:pPr>
          </w:p>
          <w:p w:rsidR="00875269" w:rsidRPr="00875269" w:rsidRDefault="00875269" w:rsidP="00875269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875269">
              <w:rPr>
                <w:b/>
                <w:color w:val="FFFFFF" w:themeColor="background1"/>
                <w:sz w:val="28"/>
                <w:szCs w:val="28"/>
                <w:u w:val="single"/>
              </w:rPr>
              <w:t>ПРОЕКТ</w:t>
            </w:r>
            <w:r w:rsidRPr="0087526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rPr>
                <w:b/>
                <w:szCs w:val="28"/>
                <w:u w:val="single"/>
              </w:rPr>
            </w:pPr>
          </w:p>
          <w:p w:rsidR="00875269" w:rsidRPr="00875269" w:rsidRDefault="00875269" w:rsidP="00875269">
            <w:pPr>
              <w:ind w:left="28"/>
              <w:rPr>
                <w:b/>
                <w:sz w:val="28"/>
                <w:szCs w:val="28"/>
              </w:rPr>
            </w:pPr>
          </w:p>
          <w:p w:rsidR="00875269" w:rsidRPr="00875269" w:rsidRDefault="00875269" w:rsidP="00875269">
            <w:pPr>
              <w:ind w:left="28"/>
              <w:rPr>
                <w:b/>
                <w:sz w:val="28"/>
                <w:szCs w:val="28"/>
              </w:rPr>
            </w:pPr>
            <w:r w:rsidRPr="00875269">
              <w:rPr>
                <w:b/>
                <w:sz w:val="28"/>
                <w:szCs w:val="28"/>
              </w:rPr>
              <w:t>Заместителю Мэра Москвы в Правительстве Москвы,</w:t>
            </w:r>
          </w:p>
          <w:p w:rsidR="00875269" w:rsidRPr="00875269" w:rsidRDefault="00875269" w:rsidP="00875269">
            <w:pPr>
              <w:ind w:left="28"/>
              <w:rPr>
                <w:b/>
                <w:sz w:val="28"/>
                <w:szCs w:val="28"/>
              </w:rPr>
            </w:pPr>
            <w:r w:rsidRPr="00875269">
              <w:rPr>
                <w:b/>
                <w:sz w:val="28"/>
                <w:szCs w:val="28"/>
              </w:rPr>
              <w:t xml:space="preserve"> Руководителю Департамента транспорта и развития дорожно-транспортной инфраструктуры</w:t>
            </w:r>
          </w:p>
          <w:p w:rsidR="00875269" w:rsidRPr="00875269" w:rsidRDefault="00875269" w:rsidP="00875269">
            <w:pPr>
              <w:ind w:left="28"/>
              <w:rPr>
                <w:b/>
                <w:sz w:val="28"/>
                <w:szCs w:val="28"/>
              </w:rPr>
            </w:pPr>
            <w:r w:rsidRPr="00875269">
              <w:rPr>
                <w:b/>
                <w:sz w:val="28"/>
                <w:szCs w:val="28"/>
              </w:rPr>
              <w:t xml:space="preserve"> города Москвы</w:t>
            </w:r>
          </w:p>
          <w:p w:rsidR="00875269" w:rsidRPr="00875269" w:rsidRDefault="00875269" w:rsidP="00875269">
            <w:pPr>
              <w:ind w:left="28"/>
              <w:rPr>
                <w:b/>
                <w:sz w:val="28"/>
                <w:szCs w:val="28"/>
              </w:rPr>
            </w:pPr>
            <w:r w:rsidRPr="00875269">
              <w:rPr>
                <w:b/>
                <w:sz w:val="28"/>
                <w:szCs w:val="28"/>
              </w:rPr>
              <w:t>М.С. Ликсутову</w:t>
            </w:r>
          </w:p>
          <w:p w:rsidR="00875269" w:rsidRPr="00875269" w:rsidRDefault="00875269" w:rsidP="00875269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</w:tbl>
    <w:p w:rsidR="00875269" w:rsidRPr="00875269" w:rsidRDefault="00875269" w:rsidP="00875269">
      <w:pPr>
        <w:shd w:val="clear" w:color="auto" w:fill="FFFFFF"/>
        <w:rPr>
          <w:b/>
          <w:sz w:val="28"/>
          <w:szCs w:val="28"/>
        </w:rPr>
      </w:pPr>
    </w:p>
    <w:p w:rsidR="00875269" w:rsidRPr="00875269" w:rsidRDefault="00875269" w:rsidP="0087526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269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875269" w:rsidRPr="00875269" w:rsidRDefault="00875269" w:rsidP="0087526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269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875269" w:rsidRPr="00875269" w:rsidRDefault="00875269" w:rsidP="0087526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269">
        <w:rPr>
          <w:rFonts w:eastAsia="Calibri"/>
          <w:sz w:val="24"/>
          <w:szCs w:val="24"/>
          <w:lang w:eastAsia="en-US"/>
        </w:rPr>
        <w:t>от 13 октября 2020 года № МНС-01-03-79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269">
        <w:rPr>
          <w:rFonts w:eastAsia="Calibri"/>
          <w:sz w:val="24"/>
          <w:szCs w:val="24"/>
          <w:lang w:eastAsia="en-US"/>
        </w:rPr>
        <w:t xml:space="preserve">Об адаптации наземного городского транспорта </w:t>
      </w:r>
    </w:p>
    <w:p w:rsidR="00875269" w:rsidRPr="00875269" w:rsidRDefault="00875269" w:rsidP="0087526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269">
        <w:rPr>
          <w:rFonts w:eastAsia="Calibri"/>
          <w:sz w:val="24"/>
          <w:szCs w:val="24"/>
          <w:lang w:eastAsia="en-US"/>
        </w:rPr>
        <w:t>для маломобильных групп населения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75269">
        <w:rPr>
          <w:rFonts w:eastAsiaTheme="minorHAnsi"/>
          <w:b/>
          <w:sz w:val="28"/>
          <w:szCs w:val="28"/>
          <w:lang w:eastAsia="en-US"/>
        </w:rPr>
        <w:t>Уважаемый Максим Станиславович!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>В мой адрес – депутата Совета депутатов муниципального округа Нагатино-Садовники - поступают многочисленные обращения жителей по вопросу невозможности пользования городским наземным транспортом отдельными категориями маломобильных групп населения.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 xml:space="preserve">В настоящее время по ул. Нагатинская района Нагатино-Садовники осуществляет движение по трамвайным маршрутам № 47 и 49 трамвай «Витязь». «Витязь» - низкопольный трамвай, адаптирован для маломобильных групп населения, но при этом не для всех категорий. 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 xml:space="preserve">В частности, на Нагатинской улице трамвайные пути расположены на проезжей части дороги и, соответственно, отсутствует возможность размещения приподнятых посадочных платформ, располагающихся на одном уровне со входом в трамвай, а даже небольшой порог является препятствием для инвалидов-колясочников и пожилых людей. Также для одних категорий </w:t>
      </w:r>
      <w:r w:rsidRPr="00875269">
        <w:rPr>
          <w:rFonts w:eastAsiaTheme="minorHAnsi"/>
          <w:sz w:val="28"/>
          <w:szCs w:val="28"/>
          <w:lang w:eastAsia="en-US"/>
        </w:rPr>
        <w:lastRenderedPageBreak/>
        <w:t>маломобильных граждан (инвалидов-колясочников) увеличенная ширина входа в трамвай и отсутствие поручня посередине является благом, для инвалидов с нарушением опорно-двигательного аппарата, наоборот, делает невозможным вход в трамвай.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 xml:space="preserve">В связи с вышеизложенным прошу проработать вопрос проведения дополнительных работ по адаптации трамвая «Витязь» для всех категорий маломобильных групп населения и принять меры по решению этой проблемы. 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>Ответ прошу предоставить в установленные законом для депутатского запроса срок, а именно в течение 15 дней.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ind w:left="2694" w:hanging="1843"/>
        <w:jc w:val="both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 xml:space="preserve">Приложение: - копия решения Совета депутатов муниципального округа Нагатино-Садовники от 13 октября 2020 года </w:t>
      </w:r>
      <w:r w:rsidRPr="00875269">
        <w:rPr>
          <w:rFonts w:eastAsiaTheme="minorHAnsi"/>
          <w:sz w:val="28"/>
          <w:szCs w:val="28"/>
          <w:lang w:eastAsia="en-US"/>
        </w:rPr>
        <w:br/>
        <w:t>№ МНС-01-03-79 «О признании обращения депутата Совета депутатов муниципального округа Нагатино-Садовники Каминского Ю.В. депутатским запросом» - на 1 л. в 1 экз.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ab/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875269">
        <w:rPr>
          <w:rFonts w:eastAsiaTheme="minorHAnsi"/>
          <w:sz w:val="28"/>
          <w:szCs w:val="28"/>
          <w:lang w:eastAsia="en-US"/>
        </w:rPr>
        <w:t>С уважением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875269">
        <w:rPr>
          <w:rFonts w:eastAsiaTheme="minorHAnsi"/>
          <w:b/>
          <w:sz w:val="28"/>
          <w:szCs w:val="28"/>
          <w:lang w:eastAsia="en-US"/>
        </w:rPr>
        <w:t>Депутат Совета депутатов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875269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</w:p>
    <w:p w:rsidR="00875269" w:rsidRPr="00875269" w:rsidRDefault="00875269" w:rsidP="00875269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5269">
        <w:rPr>
          <w:rFonts w:eastAsiaTheme="minorHAnsi"/>
          <w:b/>
          <w:sz w:val="28"/>
          <w:szCs w:val="28"/>
          <w:lang w:eastAsia="en-US"/>
        </w:rPr>
        <w:t>Нагатино-Садовники                                                              Ю.В. Каминский</w:t>
      </w:r>
    </w:p>
    <w:p w:rsidR="00875269" w:rsidRPr="005D536A" w:rsidRDefault="00875269" w:rsidP="00912128">
      <w:pPr>
        <w:shd w:val="clear" w:color="auto" w:fill="FFFFFF"/>
        <w:jc w:val="both"/>
        <w:rPr>
          <w:b/>
          <w:sz w:val="27"/>
          <w:szCs w:val="27"/>
        </w:rPr>
      </w:pPr>
    </w:p>
    <w:sectPr w:rsidR="00875269" w:rsidRPr="005D536A" w:rsidSect="005D536A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76" w:rsidRDefault="003F0276" w:rsidP="00912128">
      <w:r>
        <w:separator/>
      </w:r>
    </w:p>
  </w:endnote>
  <w:endnote w:type="continuationSeparator" w:id="0">
    <w:p w:rsidR="003F0276" w:rsidRDefault="003F0276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76" w:rsidRDefault="003F0276" w:rsidP="00912128">
      <w:r>
        <w:separator/>
      </w:r>
    </w:p>
  </w:footnote>
  <w:footnote w:type="continuationSeparator" w:id="0">
    <w:p w:rsidR="003F0276" w:rsidRDefault="003F0276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340FA"/>
    <w:rsid w:val="0005627F"/>
    <w:rsid w:val="00073751"/>
    <w:rsid w:val="00082772"/>
    <w:rsid w:val="000912E8"/>
    <w:rsid w:val="00094F9D"/>
    <w:rsid w:val="000B1027"/>
    <w:rsid w:val="000B1075"/>
    <w:rsid w:val="000B74C8"/>
    <w:rsid w:val="000D5B01"/>
    <w:rsid w:val="00100673"/>
    <w:rsid w:val="0011200C"/>
    <w:rsid w:val="00115450"/>
    <w:rsid w:val="00141031"/>
    <w:rsid w:val="001619DB"/>
    <w:rsid w:val="00182F55"/>
    <w:rsid w:val="00182F79"/>
    <w:rsid w:val="001C6D8C"/>
    <w:rsid w:val="001D0CBB"/>
    <w:rsid w:val="002069F3"/>
    <w:rsid w:val="00220041"/>
    <w:rsid w:val="00224DFC"/>
    <w:rsid w:val="0025141A"/>
    <w:rsid w:val="002A0998"/>
    <w:rsid w:val="002A3C9F"/>
    <w:rsid w:val="002E52B4"/>
    <w:rsid w:val="002F0902"/>
    <w:rsid w:val="00315508"/>
    <w:rsid w:val="00364FF7"/>
    <w:rsid w:val="00381F0B"/>
    <w:rsid w:val="00381FFD"/>
    <w:rsid w:val="003B4872"/>
    <w:rsid w:val="003D75EF"/>
    <w:rsid w:val="003E510F"/>
    <w:rsid w:val="003F0276"/>
    <w:rsid w:val="00420E43"/>
    <w:rsid w:val="00432263"/>
    <w:rsid w:val="00443467"/>
    <w:rsid w:val="004552F0"/>
    <w:rsid w:val="0046016E"/>
    <w:rsid w:val="004615DB"/>
    <w:rsid w:val="0049390A"/>
    <w:rsid w:val="004A25B9"/>
    <w:rsid w:val="00503B28"/>
    <w:rsid w:val="00524151"/>
    <w:rsid w:val="005479E4"/>
    <w:rsid w:val="00550A96"/>
    <w:rsid w:val="005730DB"/>
    <w:rsid w:val="00575ED9"/>
    <w:rsid w:val="00582B00"/>
    <w:rsid w:val="00596826"/>
    <w:rsid w:val="005A29D5"/>
    <w:rsid w:val="005D18F1"/>
    <w:rsid w:val="005D536A"/>
    <w:rsid w:val="0060533D"/>
    <w:rsid w:val="006258A2"/>
    <w:rsid w:val="00647637"/>
    <w:rsid w:val="006541AC"/>
    <w:rsid w:val="00694FE4"/>
    <w:rsid w:val="0070386C"/>
    <w:rsid w:val="00723D6B"/>
    <w:rsid w:val="00741A3F"/>
    <w:rsid w:val="00744282"/>
    <w:rsid w:val="00782879"/>
    <w:rsid w:val="007C3D99"/>
    <w:rsid w:val="007C58AD"/>
    <w:rsid w:val="007D7FAE"/>
    <w:rsid w:val="00803A34"/>
    <w:rsid w:val="008654FB"/>
    <w:rsid w:val="00870C73"/>
    <w:rsid w:val="008730EE"/>
    <w:rsid w:val="00875269"/>
    <w:rsid w:val="00883E30"/>
    <w:rsid w:val="008A7EED"/>
    <w:rsid w:val="008E2182"/>
    <w:rsid w:val="008E4924"/>
    <w:rsid w:val="008E78C5"/>
    <w:rsid w:val="00903098"/>
    <w:rsid w:val="00912128"/>
    <w:rsid w:val="0095501F"/>
    <w:rsid w:val="009573DC"/>
    <w:rsid w:val="0097749F"/>
    <w:rsid w:val="00980E64"/>
    <w:rsid w:val="00984C27"/>
    <w:rsid w:val="00991193"/>
    <w:rsid w:val="00993E4B"/>
    <w:rsid w:val="009A79CC"/>
    <w:rsid w:val="009E3C97"/>
    <w:rsid w:val="009E5746"/>
    <w:rsid w:val="009F085E"/>
    <w:rsid w:val="00A1024B"/>
    <w:rsid w:val="00A33C63"/>
    <w:rsid w:val="00A55A8D"/>
    <w:rsid w:val="00A710D0"/>
    <w:rsid w:val="00A95D7E"/>
    <w:rsid w:val="00AC5AAF"/>
    <w:rsid w:val="00AC7CB4"/>
    <w:rsid w:val="00AD2A17"/>
    <w:rsid w:val="00AD6C1B"/>
    <w:rsid w:val="00AE6407"/>
    <w:rsid w:val="00B0259D"/>
    <w:rsid w:val="00B05451"/>
    <w:rsid w:val="00B253BD"/>
    <w:rsid w:val="00B26EE8"/>
    <w:rsid w:val="00B314B3"/>
    <w:rsid w:val="00B31E7F"/>
    <w:rsid w:val="00B82554"/>
    <w:rsid w:val="00B85519"/>
    <w:rsid w:val="00BA212B"/>
    <w:rsid w:val="00BA553E"/>
    <w:rsid w:val="00BB7EE3"/>
    <w:rsid w:val="00C34263"/>
    <w:rsid w:val="00C37FF1"/>
    <w:rsid w:val="00C552BC"/>
    <w:rsid w:val="00C6078D"/>
    <w:rsid w:val="00C946B2"/>
    <w:rsid w:val="00CA54A7"/>
    <w:rsid w:val="00CB6543"/>
    <w:rsid w:val="00CE012F"/>
    <w:rsid w:val="00CE4393"/>
    <w:rsid w:val="00CF5EF6"/>
    <w:rsid w:val="00D20456"/>
    <w:rsid w:val="00D67131"/>
    <w:rsid w:val="00DB360B"/>
    <w:rsid w:val="00DD5E40"/>
    <w:rsid w:val="00E0081D"/>
    <w:rsid w:val="00E344D1"/>
    <w:rsid w:val="00E40E00"/>
    <w:rsid w:val="00E849BE"/>
    <w:rsid w:val="00E95DC6"/>
    <w:rsid w:val="00EB5CFA"/>
    <w:rsid w:val="00EC0728"/>
    <w:rsid w:val="00ED3D69"/>
    <w:rsid w:val="00ED5C18"/>
    <w:rsid w:val="00F0006B"/>
    <w:rsid w:val="00F00143"/>
    <w:rsid w:val="00F06DA8"/>
    <w:rsid w:val="00F54B3B"/>
    <w:rsid w:val="00F64CA8"/>
    <w:rsid w:val="00F943FC"/>
    <w:rsid w:val="00FA5495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F5D7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23</cp:revision>
  <cp:lastPrinted>2020-10-12T13:42:00Z</cp:lastPrinted>
  <dcterms:created xsi:type="dcterms:W3CDTF">2020-10-08T12:55:00Z</dcterms:created>
  <dcterms:modified xsi:type="dcterms:W3CDTF">2020-10-15T11:35:00Z</dcterms:modified>
</cp:coreProperties>
</file>