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7F" w:rsidRPr="00CF3FC8" w:rsidRDefault="00E1067F" w:rsidP="00E1067F">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CF3FC8">
        <w:rPr>
          <w:rFonts w:ascii="Times New Roman" w:eastAsia="Times New Roman" w:hAnsi="Times New Roman" w:cs="Times New Roman"/>
          <w:b/>
          <w:sz w:val="28"/>
          <w:szCs w:val="28"/>
          <w:lang w:eastAsia="ru-RU"/>
        </w:rPr>
        <w:t>СОВЕТ ДЕПУТАТОВ</w:t>
      </w:r>
    </w:p>
    <w:p w:rsidR="00E1067F" w:rsidRPr="00CF3FC8" w:rsidRDefault="00E1067F" w:rsidP="00E1067F">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CF3FC8">
        <w:rPr>
          <w:rFonts w:ascii="Times New Roman" w:eastAsia="Times New Roman" w:hAnsi="Times New Roman" w:cs="Times New Roman"/>
          <w:b/>
          <w:sz w:val="28"/>
          <w:szCs w:val="28"/>
          <w:lang w:eastAsia="ru-RU"/>
        </w:rPr>
        <w:t>МУНИЦИПАЛЬНОГО ОКРУГА</w:t>
      </w:r>
    </w:p>
    <w:p w:rsidR="00E1067F" w:rsidRPr="00CF3FC8" w:rsidRDefault="00E1067F" w:rsidP="00E1067F">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CF3FC8">
        <w:rPr>
          <w:rFonts w:ascii="Times New Roman" w:eastAsia="Times New Roman" w:hAnsi="Times New Roman" w:cs="Times New Roman"/>
          <w:b/>
          <w:sz w:val="28"/>
          <w:szCs w:val="28"/>
          <w:lang w:eastAsia="ru-RU"/>
        </w:rPr>
        <w:t>НАГАТИНО-САДОВНИКИ</w:t>
      </w:r>
    </w:p>
    <w:p w:rsidR="00E1067F" w:rsidRPr="00CF3FC8" w:rsidRDefault="00E1067F" w:rsidP="00E1067F">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p>
    <w:p w:rsidR="00E1067F" w:rsidRPr="00CF3FC8" w:rsidRDefault="00E1067F" w:rsidP="00E1067F">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CF3FC8">
        <w:rPr>
          <w:rFonts w:ascii="Times New Roman" w:eastAsia="Times New Roman" w:hAnsi="Times New Roman" w:cs="Times New Roman"/>
          <w:b/>
          <w:sz w:val="28"/>
          <w:szCs w:val="28"/>
          <w:lang w:eastAsia="ru-RU"/>
        </w:rPr>
        <w:t>РЕШЕНИЕ</w:t>
      </w:r>
    </w:p>
    <w:p w:rsidR="00E1067F" w:rsidRPr="00CF3FC8" w:rsidRDefault="00E1067F" w:rsidP="00E1067F">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p>
    <w:p w:rsidR="00E1067F" w:rsidRPr="00CF3FC8" w:rsidRDefault="00E1067F" w:rsidP="00E1067F">
      <w:pPr>
        <w:tabs>
          <w:tab w:val="left" w:pos="4678"/>
        </w:tabs>
        <w:autoSpaceDN w:val="0"/>
        <w:spacing w:after="0" w:line="240" w:lineRule="auto"/>
        <w:ind w:right="4251"/>
        <w:jc w:val="both"/>
        <w:rPr>
          <w:rFonts w:ascii="Times New Roman" w:eastAsia="Times New Roman" w:hAnsi="Times New Roman" w:cs="Times New Roman"/>
          <w:b/>
          <w:sz w:val="28"/>
          <w:szCs w:val="28"/>
          <w:lang w:eastAsia="ru-RU"/>
        </w:rPr>
      </w:pPr>
    </w:p>
    <w:p w:rsidR="00E1067F" w:rsidRPr="00CF3FC8" w:rsidRDefault="00E1067F" w:rsidP="00E1067F">
      <w:pPr>
        <w:tabs>
          <w:tab w:val="left" w:pos="142"/>
        </w:tabs>
        <w:autoSpaceDN w:val="0"/>
        <w:spacing w:after="0" w:line="240" w:lineRule="auto"/>
        <w:jc w:val="both"/>
        <w:rPr>
          <w:rFonts w:ascii="Times New Roman" w:eastAsia="Times New Roman" w:hAnsi="Times New Roman" w:cs="Times New Roman"/>
          <w:b/>
          <w:sz w:val="28"/>
          <w:szCs w:val="28"/>
          <w:u w:val="single"/>
          <w:lang w:eastAsia="ru-RU"/>
        </w:rPr>
      </w:pPr>
      <w:r w:rsidRPr="00CF3FC8">
        <w:rPr>
          <w:rFonts w:ascii="Times New Roman" w:eastAsia="Times New Roman" w:hAnsi="Times New Roman" w:cs="Times New Roman"/>
          <w:b/>
          <w:sz w:val="28"/>
          <w:szCs w:val="28"/>
          <w:u w:val="single"/>
          <w:lang w:eastAsia="ru-RU"/>
        </w:rPr>
        <w:t>09 марта 2021 года № МНС-01-03-1</w:t>
      </w:r>
      <w:r w:rsidRPr="00F63BD5">
        <w:rPr>
          <w:rFonts w:ascii="Times New Roman" w:eastAsia="Times New Roman" w:hAnsi="Times New Roman" w:cs="Times New Roman"/>
          <w:b/>
          <w:sz w:val="28"/>
          <w:szCs w:val="28"/>
          <w:u w:val="single"/>
          <w:lang w:eastAsia="ru-RU"/>
        </w:rPr>
        <w:t>8</w:t>
      </w:r>
    </w:p>
    <w:p w:rsidR="00E1067F" w:rsidRDefault="00E1067F" w:rsidP="00A755E2">
      <w:pPr>
        <w:spacing w:after="0" w:line="240" w:lineRule="auto"/>
        <w:ind w:right="4819"/>
        <w:jc w:val="both"/>
        <w:rPr>
          <w:rFonts w:ascii="Times New Roman" w:eastAsia="Times New Roman" w:hAnsi="Times New Roman" w:cs="Times New Roman"/>
          <w:b/>
          <w:sz w:val="28"/>
          <w:szCs w:val="28"/>
          <w:lang w:eastAsia="ru-RU"/>
        </w:rPr>
      </w:pPr>
    </w:p>
    <w:p w:rsidR="00E1067F" w:rsidRDefault="00E1067F" w:rsidP="00A755E2">
      <w:pPr>
        <w:spacing w:after="0" w:line="240" w:lineRule="auto"/>
        <w:ind w:right="4819"/>
        <w:jc w:val="both"/>
        <w:rPr>
          <w:rFonts w:ascii="Times New Roman" w:eastAsia="Times New Roman" w:hAnsi="Times New Roman" w:cs="Times New Roman"/>
          <w:b/>
          <w:sz w:val="28"/>
          <w:szCs w:val="28"/>
          <w:lang w:eastAsia="ru-RU"/>
        </w:rPr>
      </w:pPr>
    </w:p>
    <w:p w:rsidR="00A755E2" w:rsidRPr="00E070B5" w:rsidRDefault="00A755E2" w:rsidP="00A755E2">
      <w:pPr>
        <w:spacing w:after="0" w:line="240" w:lineRule="auto"/>
        <w:ind w:right="4819"/>
        <w:jc w:val="both"/>
        <w:rPr>
          <w:rFonts w:ascii="Times New Roman" w:eastAsia="Times New Roman" w:hAnsi="Times New Roman" w:cs="Times New Roman"/>
          <w:b/>
          <w:bCs/>
          <w:sz w:val="28"/>
          <w:szCs w:val="28"/>
          <w:lang w:eastAsia="ru-RU"/>
        </w:rPr>
      </w:pPr>
      <w:r w:rsidRPr="00E070B5">
        <w:rPr>
          <w:rFonts w:ascii="Times New Roman" w:eastAsia="Times New Roman" w:hAnsi="Times New Roman" w:cs="Times New Roman"/>
          <w:b/>
          <w:sz w:val="28"/>
          <w:szCs w:val="28"/>
          <w:lang w:eastAsia="ru-RU"/>
        </w:rPr>
        <w:t xml:space="preserve">Об отчете главы администрации муниципального округа Нагатино-Садовники о </w:t>
      </w:r>
      <w:r>
        <w:rPr>
          <w:rFonts w:ascii="Times New Roman" w:eastAsia="Times New Roman" w:hAnsi="Times New Roman" w:cs="Times New Roman"/>
          <w:b/>
          <w:sz w:val="28"/>
          <w:szCs w:val="28"/>
          <w:lang w:eastAsia="ru-RU"/>
        </w:rPr>
        <w:t xml:space="preserve">работе </w:t>
      </w:r>
      <w:r w:rsidR="00375917">
        <w:rPr>
          <w:rFonts w:ascii="Times New Roman" w:eastAsia="Times New Roman" w:hAnsi="Times New Roman" w:cs="Times New Roman"/>
          <w:b/>
          <w:sz w:val="28"/>
          <w:szCs w:val="28"/>
          <w:lang w:eastAsia="ru-RU"/>
        </w:rPr>
        <w:t>в</w:t>
      </w:r>
      <w:r w:rsidRPr="00E070B5">
        <w:rPr>
          <w:rFonts w:ascii="Times New Roman" w:eastAsia="Times New Roman" w:hAnsi="Times New Roman" w:cs="Times New Roman"/>
          <w:b/>
          <w:sz w:val="28"/>
          <w:szCs w:val="28"/>
          <w:lang w:eastAsia="ru-RU"/>
        </w:rPr>
        <w:t xml:space="preserve"> 20</w:t>
      </w:r>
      <w:r w:rsidR="00375917">
        <w:rPr>
          <w:rFonts w:ascii="Times New Roman" w:eastAsia="Times New Roman" w:hAnsi="Times New Roman" w:cs="Times New Roman"/>
          <w:b/>
          <w:sz w:val="28"/>
          <w:szCs w:val="28"/>
          <w:lang w:eastAsia="ru-RU"/>
        </w:rPr>
        <w:t>20</w:t>
      </w:r>
      <w:r w:rsidRPr="00E070B5">
        <w:rPr>
          <w:rFonts w:ascii="Times New Roman" w:eastAsia="Times New Roman" w:hAnsi="Times New Roman" w:cs="Times New Roman"/>
          <w:b/>
          <w:sz w:val="28"/>
          <w:szCs w:val="28"/>
          <w:lang w:eastAsia="ru-RU"/>
        </w:rPr>
        <w:t xml:space="preserve"> год</w:t>
      </w:r>
      <w:r w:rsidR="00375917">
        <w:rPr>
          <w:rFonts w:ascii="Times New Roman" w:eastAsia="Times New Roman" w:hAnsi="Times New Roman" w:cs="Times New Roman"/>
          <w:b/>
          <w:sz w:val="28"/>
          <w:szCs w:val="28"/>
          <w:lang w:eastAsia="ru-RU"/>
        </w:rPr>
        <w:t>у</w:t>
      </w:r>
    </w:p>
    <w:p w:rsidR="00A755E2" w:rsidRDefault="00A755E2" w:rsidP="00A755E2">
      <w:pPr>
        <w:spacing w:after="0" w:line="240" w:lineRule="auto"/>
        <w:jc w:val="both"/>
        <w:rPr>
          <w:rFonts w:ascii="Times New Roman" w:eastAsia="Times New Roman" w:hAnsi="Times New Roman" w:cs="Times New Roman"/>
          <w:b/>
          <w:sz w:val="28"/>
          <w:szCs w:val="24"/>
          <w:lang w:eastAsia="ru-RU"/>
        </w:rPr>
      </w:pPr>
    </w:p>
    <w:p w:rsidR="00E1067F" w:rsidRPr="00E070B5" w:rsidRDefault="00E1067F" w:rsidP="00A755E2">
      <w:pPr>
        <w:spacing w:after="0" w:line="240" w:lineRule="auto"/>
        <w:jc w:val="both"/>
        <w:rPr>
          <w:rFonts w:ascii="Times New Roman" w:eastAsia="Times New Roman" w:hAnsi="Times New Roman" w:cs="Times New Roman"/>
          <w:b/>
          <w:sz w:val="28"/>
          <w:szCs w:val="24"/>
          <w:lang w:eastAsia="ru-RU"/>
        </w:rPr>
      </w:pPr>
    </w:p>
    <w:p w:rsidR="00A755E2" w:rsidRPr="00E070B5" w:rsidRDefault="00A755E2" w:rsidP="00A755E2">
      <w:pPr>
        <w:spacing w:after="0"/>
        <w:ind w:firstLine="851"/>
        <w:jc w:val="both"/>
        <w:rPr>
          <w:rFonts w:ascii="Times New Roman" w:eastAsia="Times New Roman" w:hAnsi="Times New Roman" w:cs="Times New Roman"/>
          <w:b/>
          <w:sz w:val="28"/>
          <w:szCs w:val="28"/>
          <w:lang w:eastAsia="ru-RU"/>
        </w:rPr>
      </w:pPr>
      <w:r w:rsidRPr="00E070B5">
        <w:rPr>
          <w:rFonts w:ascii="Times New Roman" w:eastAsia="Times New Roman" w:hAnsi="Times New Roman" w:cs="Times New Roman"/>
          <w:sz w:val="28"/>
          <w:szCs w:val="28"/>
          <w:lang w:eastAsia="ru-RU"/>
        </w:rPr>
        <w:t xml:space="preserve"> В соответствии с частью 13.1. статьи 16 Закона города Москвы от </w:t>
      </w:r>
      <w:r w:rsidRPr="00E070B5">
        <w:rPr>
          <w:rFonts w:ascii="Times New Roman" w:eastAsia="Times New Roman" w:hAnsi="Times New Roman" w:cs="Times New Roman"/>
          <w:sz w:val="28"/>
          <w:szCs w:val="28"/>
          <w:lang w:eastAsia="ru-RU"/>
        </w:rPr>
        <w:br/>
        <w:t xml:space="preserve">6 ноября 2002 года № 56 «Об организации местного самоуправления в городе Москве», частью 1 статьи 17 Устава муниципального округа Нагатино-Садовники, заслушав отчет главы администрации муниципального округа Нагатино-Садовники Илек Т.Д. о </w:t>
      </w:r>
      <w:r>
        <w:rPr>
          <w:rFonts w:ascii="Times New Roman" w:eastAsia="Times New Roman" w:hAnsi="Times New Roman" w:cs="Times New Roman"/>
          <w:sz w:val="28"/>
          <w:szCs w:val="28"/>
          <w:lang w:eastAsia="ru-RU"/>
        </w:rPr>
        <w:t xml:space="preserve">работе </w:t>
      </w:r>
      <w:r w:rsidR="00375917">
        <w:rPr>
          <w:rFonts w:ascii="Times New Roman" w:eastAsia="Times New Roman" w:hAnsi="Times New Roman" w:cs="Times New Roman"/>
          <w:sz w:val="28"/>
          <w:szCs w:val="28"/>
          <w:lang w:eastAsia="ru-RU"/>
        </w:rPr>
        <w:t>в 2020</w:t>
      </w:r>
      <w:r w:rsidRPr="00E070B5">
        <w:rPr>
          <w:rFonts w:ascii="Times New Roman" w:eastAsia="Times New Roman" w:hAnsi="Times New Roman" w:cs="Times New Roman"/>
          <w:sz w:val="28"/>
          <w:szCs w:val="28"/>
          <w:lang w:eastAsia="ru-RU"/>
        </w:rPr>
        <w:t xml:space="preserve"> год</w:t>
      </w:r>
      <w:r w:rsidR="00375917">
        <w:rPr>
          <w:rFonts w:ascii="Times New Roman" w:eastAsia="Times New Roman" w:hAnsi="Times New Roman" w:cs="Times New Roman"/>
          <w:sz w:val="28"/>
          <w:szCs w:val="28"/>
          <w:lang w:eastAsia="ru-RU"/>
        </w:rPr>
        <w:t>у</w:t>
      </w:r>
      <w:r w:rsidRPr="00E070B5">
        <w:rPr>
          <w:rFonts w:ascii="Times New Roman" w:eastAsia="Times New Roman" w:hAnsi="Times New Roman" w:cs="Times New Roman"/>
          <w:sz w:val="28"/>
          <w:szCs w:val="28"/>
          <w:lang w:eastAsia="ru-RU"/>
        </w:rPr>
        <w:t xml:space="preserve">, </w:t>
      </w:r>
      <w:r w:rsidRPr="00E070B5">
        <w:rPr>
          <w:rFonts w:ascii="Times New Roman" w:eastAsia="Times New Roman" w:hAnsi="Times New Roman" w:cs="Times New Roman"/>
          <w:b/>
          <w:sz w:val="28"/>
          <w:szCs w:val="28"/>
          <w:lang w:eastAsia="ru-RU"/>
        </w:rPr>
        <w:t>Совет депутатов муниципального округа Нагатино-Садовники решил:</w:t>
      </w:r>
    </w:p>
    <w:p w:rsidR="00A755E2" w:rsidRPr="00E070B5" w:rsidRDefault="00A755E2" w:rsidP="00A755E2">
      <w:pPr>
        <w:spacing w:after="0"/>
        <w:ind w:firstLine="851"/>
        <w:jc w:val="both"/>
        <w:rPr>
          <w:rFonts w:ascii="Times New Roman" w:eastAsia="Times New Roman" w:hAnsi="Times New Roman" w:cs="Times New Roman"/>
          <w:bCs/>
          <w:sz w:val="28"/>
          <w:szCs w:val="28"/>
          <w:lang w:eastAsia="ru-RU"/>
        </w:rPr>
      </w:pPr>
      <w:r w:rsidRPr="00E070B5">
        <w:rPr>
          <w:rFonts w:ascii="Times New Roman" w:eastAsia="Times New Roman" w:hAnsi="Times New Roman" w:cs="Times New Roman"/>
          <w:sz w:val="28"/>
          <w:szCs w:val="28"/>
          <w:lang w:eastAsia="ru-RU"/>
        </w:rPr>
        <w:t>1. Принять к сведению</w:t>
      </w:r>
      <w:r w:rsidRPr="00E070B5">
        <w:rPr>
          <w:rFonts w:ascii="Times New Roman" w:eastAsia="Times New Roman" w:hAnsi="Times New Roman" w:cs="Times New Roman"/>
          <w:bCs/>
          <w:sz w:val="28"/>
          <w:szCs w:val="28"/>
          <w:lang w:eastAsia="ru-RU"/>
        </w:rPr>
        <w:t xml:space="preserve"> отчет главы администрации муниципального округа Нагатино-Садовники о </w:t>
      </w:r>
      <w:r>
        <w:rPr>
          <w:rFonts w:ascii="Times New Roman" w:eastAsia="Times New Roman" w:hAnsi="Times New Roman" w:cs="Times New Roman"/>
          <w:bCs/>
          <w:sz w:val="28"/>
          <w:szCs w:val="28"/>
          <w:lang w:eastAsia="ru-RU"/>
        </w:rPr>
        <w:t xml:space="preserve">работе </w:t>
      </w:r>
      <w:r w:rsidR="00375917">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 xml:space="preserve"> </w:t>
      </w:r>
      <w:r w:rsidR="00375917">
        <w:rPr>
          <w:rFonts w:ascii="Times New Roman" w:eastAsia="Times New Roman" w:hAnsi="Times New Roman" w:cs="Times New Roman"/>
          <w:bCs/>
          <w:sz w:val="28"/>
          <w:szCs w:val="28"/>
          <w:lang w:eastAsia="ru-RU"/>
        </w:rPr>
        <w:t>2020</w:t>
      </w:r>
      <w:r w:rsidRPr="00E070B5">
        <w:rPr>
          <w:rFonts w:ascii="Times New Roman" w:eastAsia="Times New Roman" w:hAnsi="Times New Roman" w:cs="Times New Roman"/>
          <w:bCs/>
          <w:sz w:val="28"/>
          <w:szCs w:val="28"/>
          <w:lang w:eastAsia="ru-RU"/>
        </w:rPr>
        <w:t xml:space="preserve"> год</w:t>
      </w:r>
      <w:r w:rsidR="00375917">
        <w:rPr>
          <w:rFonts w:ascii="Times New Roman" w:eastAsia="Times New Roman" w:hAnsi="Times New Roman" w:cs="Times New Roman"/>
          <w:bCs/>
          <w:sz w:val="28"/>
          <w:szCs w:val="28"/>
          <w:lang w:eastAsia="ru-RU"/>
        </w:rPr>
        <w:t>у</w:t>
      </w:r>
      <w:r w:rsidRPr="00E070B5">
        <w:rPr>
          <w:rFonts w:ascii="Times New Roman" w:eastAsia="Times New Roman" w:hAnsi="Times New Roman" w:cs="Times New Roman"/>
          <w:bCs/>
          <w:sz w:val="28"/>
          <w:szCs w:val="28"/>
          <w:lang w:eastAsia="ru-RU"/>
        </w:rPr>
        <w:t>.</w:t>
      </w:r>
    </w:p>
    <w:p w:rsidR="00A755E2" w:rsidRPr="00E070B5" w:rsidRDefault="00A755E2" w:rsidP="00A755E2">
      <w:pPr>
        <w:spacing w:after="0"/>
        <w:ind w:firstLine="851"/>
        <w:jc w:val="both"/>
        <w:rPr>
          <w:rFonts w:ascii="Times New Roman" w:eastAsia="Times New Roman" w:hAnsi="Times New Roman" w:cs="Times New Roman"/>
          <w:sz w:val="28"/>
          <w:szCs w:val="28"/>
          <w:lang w:eastAsia="ru-RU"/>
        </w:rPr>
      </w:pPr>
      <w:r w:rsidRPr="00E070B5">
        <w:rPr>
          <w:rFonts w:ascii="Times New Roman" w:eastAsia="Times New Roman" w:hAnsi="Times New Roman" w:cs="Times New Roman"/>
          <w:snapToGrid w:val="0"/>
          <w:sz w:val="28"/>
          <w:szCs w:val="28"/>
          <w:lang w:eastAsia="ru-RU"/>
        </w:rPr>
        <w:t>2. Опубликовать настоящее решение в бюллетене «Московский муниципальный вестник»</w:t>
      </w:r>
      <w:r w:rsidRPr="00E070B5">
        <w:rPr>
          <w:rFonts w:ascii="Times New Roman" w:eastAsia="Times New Roman" w:hAnsi="Times New Roman" w:cs="Times New Roman"/>
          <w:sz w:val="28"/>
          <w:szCs w:val="28"/>
          <w:lang w:eastAsia="ru-RU"/>
        </w:rPr>
        <w:t xml:space="preserve"> и разместить на официальном сайте муниципального округа Нагатино-Садовники в информационно-телекоммуникационной сети «Интернет» www.n-sadovniki.ru.</w:t>
      </w:r>
    </w:p>
    <w:p w:rsidR="00A755E2" w:rsidRDefault="00A755E2" w:rsidP="00A755E2">
      <w:pPr>
        <w:spacing w:after="0"/>
        <w:ind w:firstLine="851"/>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3</w:t>
      </w:r>
      <w:r w:rsidRPr="00E070B5">
        <w:rPr>
          <w:rFonts w:ascii="Times New Roman" w:eastAsia="Times New Roman" w:hAnsi="Times New Roman" w:cs="Times New Roman"/>
          <w:snapToGrid w:val="0"/>
          <w:sz w:val="28"/>
          <w:szCs w:val="28"/>
          <w:lang w:eastAsia="ru-RU"/>
        </w:rPr>
        <w:t xml:space="preserve">. Контроль за выполнением настоящего решения возложить на </w:t>
      </w:r>
      <w:r w:rsidRPr="00E070B5">
        <w:rPr>
          <w:rFonts w:ascii="Times New Roman" w:eastAsia="Times New Roman" w:hAnsi="Times New Roman" w:cs="Times New Roman"/>
          <w:b/>
          <w:snapToGrid w:val="0"/>
          <w:sz w:val="28"/>
          <w:szCs w:val="28"/>
          <w:lang w:eastAsia="ru-RU"/>
        </w:rPr>
        <w:t>главу муниципального округа Нагатино-Садовники Кузьмину Л.М.</w:t>
      </w:r>
    </w:p>
    <w:p w:rsidR="00FA6B64" w:rsidRDefault="00FA6B64" w:rsidP="00A755E2">
      <w:pPr>
        <w:spacing w:after="0"/>
        <w:ind w:firstLine="851"/>
        <w:jc w:val="both"/>
        <w:rPr>
          <w:rFonts w:ascii="Times New Roman" w:eastAsia="Times New Roman" w:hAnsi="Times New Roman" w:cs="Times New Roman"/>
          <w:b/>
          <w:snapToGrid w:val="0"/>
          <w:sz w:val="28"/>
          <w:szCs w:val="28"/>
          <w:lang w:eastAsia="ru-RU"/>
        </w:rPr>
      </w:pPr>
    </w:p>
    <w:p w:rsidR="00FA6B64" w:rsidRPr="00E070B5" w:rsidRDefault="00FA6B64" w:rsidP="00A755E2">
      <w:pPr>
        <w:spacing w:after="0"/>
        <w:ind w:firstLine="851"/>
        <w:jc w:val="both"/>
        <w:rPr>
          <w:rFonts w:ascii="Times New Roman" w:eastAsia="Times New Roman" w:hAnsi="Times New Roman" w:cs="Times New Roman"/>
          <w:b/>
          <w:snapToGrid w:val="0"/>
          <w:sz w:val="28"/>
          <w:szCs w:val="28"/>
          <w:lang w:eastAsia="ru-RU"/>
        </w:rPr>
      </w:pPr>
    </w:p>
    <w:p w:rsidR="00FA6B64" w:rsidRPr="00CF3FC8" w:rsidRDefault="00FA6B64" w:rsidP="00FA6B64">
      <w:pPr>
        <w:spacing w:after="0" w:line="240" w:lineRule="auto"/>
        <w:jc w:val="both"/>
        <w:rPr>
          <w:rFonts w:ascii="Times New Roman" w:eastAsia="Times New Roman" w:hAnsi="Times New Roman" w:cs="Times New Roman"/>
          <w:b/>
          <w:sz w:val="28"/>
          <w:szCs w:val="28"/>
          <w:lang w:eastAsia="ru-RU"/>
        </w:rPr>
      </w:pPr>
      <w:r w:rsidRPr="00CF3FC8">
        <w:rPr>
          <w:rFonts w:ascii="Times New Roman" w:eastAsia="Times New Roman" w:hAnsi="Times New Roman" w:cs="Times New Roman"/>
          <w:b/>
          <w:sz w:val="28"/>
          <w:szCs w:val="28"/>
          <w:lang w:eastAsia="ru-RU"/>
        </w:rPr>
        <w:t xml:space="preserve">Глава муниципального округа </w:t>
      </w:r>
    </w:p>
    <w:p w:rsidR="00FA6B64" w:rsidRDefault="00FA6B64" w:rsidP="00FA6B64">
      <w:pPr>
        <w:spacing w:after="0" w:line="240" w:lineRule="auto"/>
        <w:jc w:val="both"/>
        <w:rPr>
          <w:rFonts w:ascii="Times New Roman" w:eastAsia="Times New Roman" w:hAnsi="Times New Roman" w:cs="Times New Roman"/>
          <w:b/>
          <w:sz w:val="28"/>
          <w:szCs w:val="28"/>
          <w:lang w:eastAsia="ru-RU"/>
        </w:rPr>
      </w:pPr>
      <w:r w:rsidRPr="00CF3FC8">
        <w:rPr>
          <w:rFonts w:ascii="Times New Roman" w:eastAsia="Times New Roman" w:hAnsi="Times New Roman" w:cs="Times New Roman"/>
          <w:b/>
          <w:sz w:val="28"/>
          <w:szCs w:val="28"/>
          <w:lang w:eastAsia="ru-RU"/>
        </w:rPr>
        <w:t xml:space="preserve">Нагатино-Садовники                                                                  Л.М. Кузьмина </w:t>
      </w:r>
    </w:p>
    <w:p w:rsidR="00467FD2" w:rsidRDefault="00467FD2" w:rsidP="00FA6B64">
      <w:pPr>
        <w:spacing w:after="0" w:line="240" w:lineRule="auto"/>
        <w:jc w:val="both"/>
        <w:rPr>
          <w:rFonts w:ascii="Times New Roman" w:eastAsia="Times New Roman" w:hAnsi="Times New Roman" w:cs="Times New Roman"/>
          <w:b/>
          <w:sz w:val="28"/>
          <w:szCs w:val="28"/>
          <w:lang w:eastAsia="ru-RU"/>
        </w:rPr>
      </w:pPr>
    </w:p>
    <w:p w:rsidR="00467FD2" w:rsidRDefault="00467FD2" w:rsidP="00FA6B64">
      <w:pPr>
        <w:spacing w:after="0" w:line="240" w:lineRule="auto"/>
        <w:jc w:val="both"/>
        <w:rPr>
          <w:rFonts w:ascii="Times New Roman" w:eastAsia="Times New Roman" w:hAnsi="Times New Roman" w:cs="Times New Roman"/>
          <w:b/>
          <w:sz w:val="28"/>
          <w:szCs w:val="28"/>
          <w:lang w:eastAsia="ru-RU"/>
        </w:rPr>
      </w:pPr>
    </w:p>
    <w:p w:rsidR="00467FD2" w:rsidRDefault="00467FD2" w:rsidP="00FA6B64">
      <w:pPr>
        <w:spacing w:after="0" w:line="240" w:lineRule="auto"/>
        <w:jc w:val="both"/>
        <w:rPr>
          <w:rFonts w:ascii="Times New Roman" w:eastAsia="Times New Roman" w:hAnsi="Times New Roman" w:cs="Times New Roman"/>
          <w:b/>
          <w:sz w:val="28"/>
          <w:szCs w:val="28"/>
          <w:lang w:eastAsia="ru-RU"/>
        </w:rPr>
      </w:pPr>
    </w:p>
    <w:p w:rsidR="00467FD2" w:rsidRDefault="00467FD2" w:rsidP="00FA6B64">
      <w:pPr>
        <w:spacing w:after="0" w:line="240" w:lineRule="auto"/>
        <w:jc w:val="both"/>
        <w:rPr>
          <w:rFonts w:ascii="Times New Roman" w:eastAsia="Times New Roman" w:hAnsi="Times New Roman" w:cs="Times New Roman"/>
          <w:b/>
          <w:sz w:val="28"/>
          <w:szCs w:val="28"/>
          <w:lang w:eastAsia="ru-RU"/>
        </w:rPr>
      </w:pPr>
    </w:p>
    <w:p w:rsidR="00467FD2" w:rsidRDefault="00467FD2" w:rsidP="00FA6B64">
      <w:pPr>
        <w:spacing w:after="0" w:line="240" w:lineRule="auto"/>
        <w:jc w:val="both"/>
        <w:rPr>
          <w:rFonts w:ascii="Times New Roman" w:eastAsia="Times New Roman" w:hAnsi="Times New Roman" w:cs="Times New Roman"/>
          <w:b/>
          <w:sz w:val="28"/>
          <w:szCs w:val="28"/>
          <w:lang w:eastAsia="ru-RU"/>
        </w:rPr>
      </w:pPr>
    </w:p>
    <w:p w:rsidR="00467FD2" w:rsidRDefault="00467FD2" w:rsidP="00FA6B64">
      <w:pPr>
        <w:spacing w:after="0" w:line="240" w:lineRule="auto"/>
        <w:jc w:val="both"/>
        <w:rPr>
          <w:rFonts w:ascii="Times New Roman" w:eastAsia="Times New Roman" w:hAnsi="Times New Roman" w:cs="Times New Roman"/>
          <w:b/>
          <w:sz w:val="28"/>
          <w:szCs w:val="28"/>
          <w:lang w:eastAsia="ru-RU"/>
        </w:rPr>
      </w:pPr>
    </w:p>
    <w:p w:rsidR="00467FD2" w:rsidRDefault="00467FD2" w:rsidP="00FA6B64">
      <w:pPr>
        <w:spacing w:after="0" w:line="240" w:lineRule="auto"/>
        <w:jc w:val="both"/>
        <w:rPr>
          <w:rFonts w:ascii="Times New Roman" w:eastAsia="Times New Roman" w:hAnsi="Times New Roman" w:cs="Times New Roman"/>
          <w:b/>
          <w:sz w:val="28"/>
          <w:szCs w:val="28"/>
          <w:lang w:eastAsia="ru-RU"/>
        </w:rPr>
      </w:pPr>
    </w:p>
    <w:p w:rsidR="00467FD2" w:rsidRPr="00467FD2" w:rsidRDefault="00467FD2" w:rsidP="00467FD2">
      <w:pPr>
        <w:keepNext/>
        <w:keepLines/>
        <w:spacing w:before="200" w:after="0"/>
        <w:jc w:val="center"/>
        <w:outlineLvl w:val="1"/>
        <w:rPr>
          <w:rFonts w:asciiTheme="majorHAnsi" w:eastAsia="Times New Roman" w:hAnsiTheme="majorHAnsi" w:cstheme="majorBidi"/>
          <w:b/>
          <w:bCs/>
          <w:sz w:val="28"/>
          <w:szCs w:val="28"/>
          <w:lang w:eastAsia="ru-RU"/>
        </w:rPr>
      </w:pPr>
      <w:r w:rsidRPr="00467FD2">
        <w:rPr>
          <w:rFonts w:asciiTheme="majorHAnsi" w:eastAsia="Times New Roman" w:hAnsiTheme="majorHAnsi" w:cstheme="majorBidi"/>
          <w:b/>
          <w:bCs/>
          <w:sz w:val="28"/>
          <w:szCs w:val="28"/>
          <w:lang w:eastAsia="ru-RU"/>
        </w:rPr>
        <w:lastRenderedPageBreak/>
        <w:t>Отчет главы администрации</w:t>
      </w:r>
    </w:p>
    <w:p w:rsidR="00467FD2" w:rsidRPr="00467FD2" w:rsidRDefault="00467FD2" w:rsidP="00467FD2">
      <w:pPr>
        <w:spacing w:after="0"/>
        <w:jc w:val="center"/>
        <w:rPr>
          <w:rFonts w:ascii="Times New Roman" w:eastAsia="Times New Roman" w:hAnsi="Times New Roman" w:cs="Times New Roman"/>
          <w:b/>
          <w:bCs/>
          <w:sz w:val="28"/>
          <w:szCs w:val="28"/>
          <w:lang w:eastAsia="ru-RU"/>
        </w:rPr>
      </w:pPr>
      <w:r w:rsidRPr="00467FD2">
        <w:rPr>
          <w:rFonts w:ascii="Times New Roman" w:eastAsia="Times New Roman" w:hAnsi="Times New Roman" w:cs="Times New Roman"/>
          <w:b/>
          <w:bCs/>
          <w:sz w:val="28"/>
          <w:szCs w:val="28"/>
          <w:lang w:eastAsia="ru-RU"/>
        </w:rPr>
        <w:t>муниципального округа Нагатино-Садовники о результатах</w:t>
      </w:r>
    </w:p>
    <w:p w:rsidR="00467FD2" w:rsidRPr="00467FD2" w:rsidRDefault="00467FD2" w:rsidP="00467FD2">
      <w:pPr>
        <w:spacing w:after="0"/>
        <w:jc w:val="center"/>
        <w:rPr>
          <w:rFonts w:ascii="Times New Roman" w:eastAsia="Times New Roman" w:hAnsi="Times New Roman" w:cs="Times New Roman"/>
          <w:b/>
          <w:bCs/>
          <w:sz w:val="28"/>
          <w:szCs w:val="28"/>
          <w:lang w:eastAsia="ru-RU"/>
        </w:rPr>
      </w:pPr>
      <w:r w:rsidRPr="00467FD2">
        <w:rPr>
          <w:rFonts w:ascii="Times New Roman" w:eastAsia="Times New Roman" w:hAnsi="Times New Roman" w:cs="Times New Roman"/>
          <w:b/>
          <w:bCs/>
          <w:sz w:val="28"/>
          <w:szCs w:val="28"/>
          <w:lang w:eastAsia="ru-RU"/>
        </w:rPr>
        <w:t>своей деятельности и деятельности администрации в 2020 году</w:t>
      </w:r>
    </w:p>
    <w:p w:rsidR="00467FD2" w:rsidRPr="00467FD2" w:rsidRDefault="00467FD2" w:rsidP="00467FD2">
      <w:pPr>
        <w:spacing w:after="0"/>
        <w:rPr>
          <w:rFonts w:ascii="Times New Roman" w:eastAsia="Times New Roman" w:hAnsi="Times New Roman" w:cs="Times New Roman"/>
          <w:bCs/>
          <w:sz w:val="28"/>
          <w:szCs w:val="28"/>
          <w:lang w:eastAsia="ru-RU"/>
        </w:rPr>
      </w:pPr>
    </w:p>
    <w:p w:rsidR="00467FD2" w:rsidRPr="00467FD2" w:rsidRDefault="00467FD2" w:rsidP="00467FD2">
      <w:pPr>
        <w:jc w:val="both"/>
        <w:rPr>
          <w:rFonts w:ascii="Times New Roman" w:hAnsi="Times New Roman" w:cs="Times New Roman"/>
          <w:b/>
          <w:sz w:val="28"/>
          <w:szCs w:val="28"/>
        </w:rPr>
      </w:pPr>
      <w:r w:rsidRPr="00467FD2">
        <w:rPr>
          <w:rFonts w:ascii="Times New Roman" w:hAnsi="Times New Roman" w:cs="Times New Roman"/>
          <w:b/>
          <w:sz w:val="28"/>
          <w:szCs w:val="28"/>
        </w:rPr>
        <w:t>1.Общие положения</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Администрация муниципального округа Нагатино-Садовники (далее – администрация) является исполнительно-распорядительным органом местного самоуправления. </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Администрация осуществляет свою деятельность в соответствии с действующим законодательством Российской Федерации, законами города Москвы и муниципальными правовыми актами органов местного самоуправления</w:t>
      </w:r>
      <w:r w:rsidRPr="00467FD2">
        <w:rPr>
          <w:rFonts w:ascii="Times New Roman" w:hAnsi="Times New Roman" w:cs="Times New Roman"/>
          <w:sz w:val="28"/>
          <w:szCs w:val="28"/>
        </w:rPr>
        <w:t xml:space="preserve"> </w:t>
      </w:r>
      <w:r w:rsidRPr="00467FD2">
        <w:rPr>
          <w:rFonts w:ascii="Times New Roman" w:eastAsia="Times New Roman" w:hAnsi="Times New Roman" w:cs="Times New Roman"/>
          <w:bCs/>
          <w:sz w:val="28"/>
          <w:szCs w:val="28"/>
          <w:lang w:eastAsia="ru-RU"/>
        </w:rPr>
        <w:t xml:space="preserve">муниципального округа Нагатино-Садовники. </w:t>
      </w:r>
    </w:p>
    <w:p w:rsidR="00467FD2" w:rsidRPr="00467FD2" w:rsidRDefault="00467FD2" w:rsidP="00467FD2">
      <w:pPr>
        <w:spacing w:after="0"/>
        <w:jc w:val="both"/>
        <w:rPr>
          <w:rFonts w:ascii="Times New Roman" w:hAnsi="Times New Roman" w:cs="Times New Roman"/>
          <w:sz w:val="28"/>
          <w:szCs w:val="28"/>
        </w:rPr>
      </w:pPr>
    </w:p>
    <w:p w:rsidR="00467FD2" w:rsidRPr="00467FD2" w:rsidRDefault="00467FD2" w:rsidP="00467FD2">
      <w:pPr>
        <w:spacing w:after="0"/>
        <w:jc w:val="both"/>
        <w:rPr>
          <w:rFonts w:ascii="Times New Roman" w:hAnsi="Times New Roman" w:cs="Times New Roman"/>
          <w:b/>
          <w:sz w:val="28"/>
          <w:szCs w:val="28"/>
        </w:rPr>
      </w:pPr>
      <w:r w:rsidRPr="00467FD2">
        <w:rPr>
          <w:rFonts w:ascii="Times New Roman" w:hAnsi="Times New Roman" w:cs="Times New Roman"/>
          <w:b/>
          <w:sz w:val="28"/>
          <w:szCs w:val="28"/>
        </w:rPr>
        <w:t>2. Кадровая политика</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Структура администрации по состоянию на 31 декабря 2020 года:</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Утвержденная штатная численность сотрудников администрации МО Нагатино-Садовники – 4 человека, среднесписочная численность на 31.12.2020 – 4 человека.</w:t>
      </w:r>
    </w:p>
    <w:p w:rsidR="00467FD2" w:rsidRPr="00467FD2" w:rsidRDefault="00467FD2" w:rsidP="00467FD2">
      <w:pPr>
        <w:numPr>
          <w:ilvl w:val="0"/>
          <w:numId w:val="18"/>
        </w:numPr>
        <w:spacing w:after="0"/>
        <w:ind w:left="1134" w:hanging="425"/>
        <w:contextualSpacing/>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глава администрации;</w:t>
      </w:r>
    </w:p>
    <w:p w:rsidR="00467FD2" w:rsidRPr="00467FD2" w:rsidRDefault="00467FD2" w:rsidP="00467FD2">
      <w:pPr>
        <w:numPr>
          <w:ilvl w:val="0"/>
          <w:numId w:val="18"/>
        </w:numPr>
        <w:spacing w:after="0"/>
        <w:ind w:left="1134" w:hanging="425"/>
        <w:contextualSpacing/>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отдел планирования и бухгалтерского учета – 1 шт. ед.;</w:t>
      </w:r>
    </w:p>
    <w:p w:rsidR="00467FD2" w:rsidRPr="00467FD2" w:rsidRDefault="00467FD2" w:rsidP="00467FD2">
      <w:pPr>
        <w:numPr>
          <w:ilvl w:val="0"/>
          <w:numId w:val="18"/>
        </w:numPr>
        <w:spacing w:after="0"/>
        <w:ind w:left="1134" w:hanging="425"/>
        <w:contextualSpacing/>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юридический отдел – 1 </w:t>
      </w:r>
      <w:proofErr w:type="spellStart"/>
      <w:r w:rsidRPr="00467FD2">
        <w:rPr>
          <w:rFonts w:ascii="Times New Roman" w:eastAsia="Times New Roman" w:hAnsi="Times New Roman" w:cs="Times New Roman"/>
          <w:bCs/>
          <w:sz w:val="28"/>
          <w:szCs w:val="28"/>
          <w:lang w:eastAsia="ru-RU"/>
        </w:rPr>
        <w:t>шт.ед</w:t>
      </w:r>
      <w:proofErr w:type="spellEnd"/>
      <w:r w:rsidRPr="00467FD2">
        <w:rPr>
          <w:rFonts w:ascii="Times New Roman" w:eastAsia="Times New Roman" w:hAnsi="Times New Roman" w:cs="Times New Roman"/>
          <w:bCs/>
          <w:sz w:val="28"/>
          <w:szCs w:val="28"/>
          <w:lang w:eastAsia="ru-RU"/>
        </w:rPr>
        <w:t>.;</w:t>
      </w:r>
    </w:p>
    <w:p w:rsidR="00467FD2" w:rsidRPr="00467FD2" w:rsidRDefault="00467FD2" w:rsidP="00467FD2">
      <w:pPr>
        <w:numPr>
          <w:ilvl w:val="0"/>
          <w:numId w:val="18"/>
        </w:numPr>
        <w:spacing w:after="0"/>
        <w:ind w:left="1134" w:hanging="425"/>
        <w:contextualSpacing/>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служба по организационным вопросам и делопроизводству – 1 шт. ед.</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Все муниципальные служащие соответствуют квалификационным требования, предъявляемым к замещаемым ими должностям. Имеют стаж муниципальной службы:</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- 12 лет – 1 чел.</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- 17 лет – 1 чел.</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- 22 год – 1 чел.</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- 25 лет – 1 чел.</w:t>
      </w:r>
    </w:p>
    <w:p w:rsidR="00467FD2" w:rsidRPr="00467FD2" w:rsidRDefault="00467FD2" w:rsidP="00467FD2">
      <w:pPr>
        <w:spacing w:after="0"/>
        <w:ind w:firstLine="708"/>
        <w:jc w:val="both"/>
        <w:rPr>
          <w:rFonts w:ascii="Times New Roman" w:eastAsia="MS Mincho" w:hAnsi="Times New Roman" w:cs="Times New Roman"/>
          <w:sz w:val="28"/>
          <w:szCs w:val="28"/>
        </w:rPr>
      </w:pPr>
      <w:r w:rsidRPr="00467FD2">
        <w:rPr>
          <w:rFonts w:ascii="Times New Roman" w:eastAsia="Times New Roman" w:hAnsi="Times New Roman" w:cs="Times New Roman"/>
          <w:bCs/>
          <w:sz w:val="28"/>
          <w:szCs w:val="28"/>
          <w:lang w:eastAsia="ru-RU"/>
        </w:rPr>
        <w:t xml:space="preserve">В 2020 году сотрудники администрации прошли обучение по программам повышения квалификации: 1) «Охрана труда» продолжительностью 40 часов -  три сотрудника; 2) "Противодействие коррупции" - 2 сотрудника. </w:t>
      </w:r>
      <w:r w:rsidRPr="00467FD2">
        <w:rPr>
          <w:rFonts w:ascii="Times New Roman" w:eastAsia="MS Mincho" w:hAnsi="Times New Roman" w:cs="Times New Roman"/>
          <w:sz w:val="28"/>
          <w:szCs w:val="28"/>
        </w:rPr>
        <w:t>В отчетном периоде издано 52 распоряжения по кадрам.</w:t>
      </w:r>
    </w:p>
    <w:p w:rsidR="00467FD2" w:rsidRPr="00467FD2" w:rsidRDefault="00467FD2" w:rsidP="00467FD2">
      <w:pPr>
        <w:spacing w:after="0"/>
        <w:ind w:firstLine="708"/>
        <w:jc w:val="both"/>
        <w:rPr>
          <w:rFonts w:ascii="Times New Roman" w:eastAsia="MS Mincho" w:hAnsi="Times New Roman" w:cs="Times New Roman"/>
          <w:sz w:val="28"/>
          <w:szCs w:val="28"/>
        </w:rPr>
      </w:pPr>
    </w:p>
    <w:p w:rsidR="00467FD2" w:rsidRPr="00467FD2" w:rsidRDefault="00467FD2" w:rsidP="00467FD2">
      <w:pPr>
        <w:spacing w:after="0"/>
        <w:jc w:val="both"/>
        <w:rPr>
          <w:rFonts w:ascii="Times New Roman" w:hAnsi="Times New Roman" w:cs="Times New Roman"/>
          <w:b/>
          <w:sz w:val="28"/>
          <w:szCs w:val="28"/>
        </w:rPr>
      </w:pPr>
      <w:r w:rsidRPr="00467FD2">
        <w:rPr>
          <w:rFonts w:ascii="Times New Roman" w:hAnsi="Times New Roman" w:cs="Times New Roman"/>
          <w:b/>
          <w:sz w:val="28"/>
          <w:szCs w:val="28"/>
        </w:rPr>
        <w:t>3. Финансирование деятельности администрации</w:t>
      </w:r>
    </w:p>
    <w:p w:rsidR="00467FD2" w:rsidRPr="00467FD2" w:rsidRDefault="00467FD2" w:rsidP="00467FD2">
      <w:pPr>
        <w:spacing w:after="0"/>
        <w:ind w:firstLine="709"/>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lastRenderedPageBreak/>
        <w:t xml:space="preserve">Деятельность администрации финансируется за счет средств бюджета муниципального округа Нагатино-Садовники.    </w:t>
      </w:r>
    </w:p>
    <w:p w:rsidR="00467FD2" w:rsidRPr="00467FD2" w:rsidRDefault="00467FD2" w:rsidP="00467FD2">
      <w:pPr>
        <w:spacing w:after="0"/>
        <w:ind w:firstLine="709"/>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Финансовая служба ежеквартально сдает отчеты в Департамент финансов, годовая отчетность сдается также в Контрольно-счетную палату.</w:t>
      </w:r>
    </w:p>
    <w:p w:rsidR="00467FD2" w:rsidRPr="00467FD2" w:rsidRDefault="00467FD2" w:rsidP="00467FD2">
      <w:pPr>
        <w:spacing w:after="0"/>
        <w:jc w:val="both"/>
        <w:rPr>
          <w:rFonts w:ascii="Times New Roman" w:hAnsi="Times New Roman" w:cs="Times New Roman"/>
          <w:sz w:val="28"/>
          <w:szCs w:val="28"/>
          <w:highlight w:val="yellow"/>
        </w:rPr>
      </w:pPr>
    </w:p>
    <w:p w:rsidR="00467FD2" w:rsidRPr="00467FD2" w:rsidRDefault="00467FD2" w:rsidP="00467FD2">
      <w:pPr>
        <w:spacing w:after="0"/>
        <w:jc w:val="both"/>
        <w:rPr>
          <w:rFonts w:ascii="Times New Roman" w:hAnsi="Times New Roman" w:cs="Times New Roman"/>
          <w:b/>
          <w:sz w:val="28"/>
          <w:szCs w:val="28"/>
        </w:rPr>
      </w:pPr>
      <w:r w:rsidRPr="00467FD2">
        <w:rPr>
          <w:rFonts w:ascii="Times New Roman" w:hAnsi="Times New Roman" w:cs="Times New Roman"/>
          <w:b/>
          <w:sz w:val="28"/>
          <w:szCs w:val="28"/>
        </w:rPr>
        <w:t>4. Материально-техническое обеспечение</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 xml:space="preserve">Рабочие места полностью оснащены оргтехникой, канцелярскими товарами и расходными материалами, сотрудники пользуются справочно-правовой и информационной системой «Гарант», «1-С Бухгалтерия». Администрация размещается в нежилом помещении по договору на право безвозмездного пользования нежилым фондом в здании по адресу: ул. Академика </w:t>
      </w:r>
      <w:proofErr w:type="spellStart"/>
      <w:r w:rsidRPr="00467FD2">
        <w:rPr>
          <w:rFonts w:ascii="Times New Roman" w:hAnsi="Times New Roman" w:cs="Times New Roman"/>
          <w:sz w:val="28"/>
          <w:szCs w:val="28"/>
        </w:rPr>
        <w:t>Миллионщикова</w:t>
      </w:r>
      <w:proofErr w:type="spellEnd"/>
      <w:r w:rsidRPr="00467FD2">
        <w:rPr>
          <w:rFonts w:ascii="Times New Roman" w:hAnsi="Times New Roman" w:cs="Times New Roman"/>
          <w:sz w:val="28"/>
          <w:szCs w:val="28"/>
        </w:rPr>
        <w:t xml:space="preserve">, 37 общей площадью 102,5 </w:t>
      </w:r>
      <w:proofErr w:type="spellStart"/>
      <w:r w:rsidRPr="00467FD2">
        <w:rPr>
          <w:rFonts w:ascii="Times New Roman" w:hAnsi="Times New Roman" w:cs="Times New Roman"/>
          <w:sz w:val="28"/>
          <w:szCs w:val="28"/>
        </w:rPr>
        <w:t>кв.м</w:t>
      </w:r>
      <w:proofErr w:type="spellEnd"/>
      <w:r w:rsidRPr="00467FD2">
        <w:rPr>
          <w:rFonts w:ascii="Times New Roman" w:hAnsi="Times New Roman" w:cs="Times New Roman"/>
          <w:sz w:val="28"/>
          <w:szCs w:val="28"/>
        </w:rPr>
        <w:t xml:space="preserve">. </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 xml:space="preserve">В 2020 году администрацией поданы документы в Департамент городского имущества города Москвы с просьбой внести изменение в распоряжение Правительства Москвы от 14 апреля 2003 года № 589-РП «Об оформлении имущественных прав органам местного самоуправления муниципальных округов в городе Москве» и оформить в безвозмездное пользование дополнительное помещение под административные цели. </w:t>
      </w:r>
    </w:p>
    <w:p w:rsidR="00467FD2" w:rsidRPr="00467FD2" w:rsidRDefault="00467FD2" w:rsidP="00467FD2">
      <w:pPr>
        <w:spacing w:after="0"/>
        <w:ind w:firstLine="708"/>
        <w:jc w:val="both"/>
        <w:rPr>
          <w:rFonts w:ascii="Times New Roman" w:hAnsi="Times New Roman" w:cs="Times New Roman"/>
          <w:sz w:val="28"/>
          <w:szCs w:val="28"/>
        </w:rPr>
      </w:pPr>
    </w:p>
    <w:p w:rsidR="00467FD2" w:rsidRPr="00467FD2" w:rsidRDefault="00467FD2" w:rsidP="00467FD2">
      <w:pPr>
        <w:spacing w:after="0"/>
        <w:ind w:firstLine="708"/>
        <w:jc w:val="both"/>
        <w:rPr>
          <w:rFonts w:ascii="Times New Roman" w:hAnsi="Times New Roman" w:cs="Times New Roman"/>
          <w:sz w:val="28"/>
          <w:szCs w:val="28"/>
        </w:rPr>
      </w:pPr>
    </w:p>
    <w:p w:rsidR="00467FD2" w:rsidRPr="00467FD2" w:rsidRDefault="00467FD2" w:rsidP="00467FD2">
      <w:pPr>
        <w:spacing w:after="0"/>
        <w:jc w:val="both"/>
        <w:rPr>
          <w:rFonts w:ascii="Times New Roman" w:hAnsi="Times New Roman" w:cs="Times New Roman"/>
          <w:b/>
          <w:sz w:val="28"/>
          <w:szCs w:val="28"/>
        </w:rPr>
      </w:pPr>
      <w:r w:rsidRPr="00467FD2">
        <w:rPr>
          <w:rFonts w:ascii="Times New Roman" w:hAnsi="Times New Roman" w:cs="Times New Roman"/>
          <w:b/>
          <w:sz w:val="28"/>
          <w:szCs w:val="28"/>
        </w:rPr>
        <w:t xml:space="preserve">5. Правовое обеспечение </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Правовое обеспечение администрации и Совета депутатов муниципального округа Нагатино-Садовники ведется по следующим направлениям:</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а). Анализ действующего федерального и регионального законодательства;</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б). Разработка проектов муниципальных правовых актов и муниципальных нормативных правовых актов;</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 xml:space="preserve">в). Проведение правовой и антикоррупционной экспертизы нормативных правовых актов и проектов нормативных правовых актов (приведение их в соответствие с федеральным и региональным законодательством, выявление </w:t>
      </w:r>
      <w:proofErr w:type="spellStart"/>
      <w:r w:rsidRPr="00467FD2">
        <w:rPr>
          <w:rFonts w:ascii="Times New Roman" w:hAnsi="Times New Roman" w:cs="Times New Roman"/>
          <w:sz w:val="28"/>
          <w:szCs w:val="28"/>
        </w:rPr>
        <w:t>коррупциогенных</w:t>
      </w:r>
      <w:proofErr w:type="spellEnd"/>
      <w:r w:rsidRPr="00467FD2">
        <w:rPr>
          <w:rFonts w:ascii="Times New Roman" w:hAnsi="Times New Roman" w:cs="Times New Roman"/>
          <w:sz w:val="28"/>
          <w:szCs w:val="28"/>
        </w:rPr>
        <w:t xml:space="preserve"> факторов);</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г). Работа с договорами и муниципальными контрактами;</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д). Обеспечение муниципальных служащих администрации и депутатов Совета депутатов необходимой информацией о действующем законодательстве, вступивших в действие изменениях законодательства;</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е). Осуществление правовой помощи комиссиям при Совете депутатов и администрации;</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ж). Представление интересов администрации и Совета депутатов в судах общей юрисдикции.</w:t>
      </w:r>
    </w:p>
    <w:p w:rsidR="00467FD2" w:rsidRPr="00467FD2" w:rsidRDefault="00467FD2" w:rsidP="00467FD2">
      <w:pPr>
        <w:tabs>
          <w:tab w:val="left" w:pos="2552"/>
        </w:tabs>
        <w:ind w:firstLine="708"/>
        <w:jc w:val="both"/>
        <w:rPr>
          <w:rFonts w:ascii="Times New Roman" w:hAnsi="Times New Roman" w:cs="Times New Roman"/>
          <w:sz w:val="28"/>
          <w:szCs w:val="28"/>
        </w:rPr>
      </w:pPr>
      <w:r w:rsidRPr="00467FD2">
        <w:rPr>
          <w:rFonts w:ascii="Times New Roman" w:hAnsi="Times New Roman" w:cs="Times New Roman"/>
          <w:sz w:val="28"/>
          <w:szCs w:val="28"/>
        </w:rPr>
        <w:lastRenderedPageBreak/>
        <w:t xml:space="preserve">Основная часть правовой работы -  подготовка и разработка нормативно-правовых актов – решений Совета депутатов и постановлений администрации, устанавливающих правила, обязательные для исполнения на территории муниципального округа. </w:t>
      </w:r>
    </w:p>
    <w:p w:rsidR="00467FD2" w:rsidRPr="00467FD2" w:rsidRDefault="00467FD2" w:rsidP="00467FD2">
      <w:pPr>
        <w:tabs>
          <w:tab w:val="left" w:pos="2552"/>
        </w:tabs>
        <w:ind w:firstLine="708"/>
        <w:jc w:val="both"/>
        <w:rPr>
          <w:rFonts w:ascii="Times New Roman" w:hAnsi="Times New Roman" w:cs="Times New Roman"/>
          <w:sz w:val="28"/>
          <w:szCs w:val="28"/>
        </w:rPr>
      </w:pPr>
      <w:r w:rsidRPr="00467FD2">
        <w:rPr>
          <w:rFonts w:ascii="Times New Roman" w:hAnsi="Times New Roman" w:cs="Times New Roman"/>
          <w:sz w:val="28"/>
          <w:szCs w:val="28"/>
        </w:rPr>
        <w:t xml:space="preserve"> За отчетный период администрацией совместно с депутатами разработан и представлен в Совет депутатов 101 проект решения.</w:t>
      </w:r>
    </w:p>
    <w:p w:rsidR="00467FD2" w:rsidRPr="00467FD2" w:rsidRDefault="00467FD2" w:rsidP="00467FD2">
      <w:pPr>
        <w:tabs>
          <w:tab w:val="left" w:pos="2552"/>
        </w:tabs>
        <w:ind w:firstLine="708"/>
        <w:jc w:val="both"/>
        <w:rPr>
          <w:rFonts w:ascii="Times New Roman" w:hAnsi="Times New Roman" w:cs="Times New Roman"/>
          <w:sz w:val="28"/>
          <w:szCs w:val="28"/>
        </w:rPr>
      </w:pPr>
      <w:r w:rsidRPr="00467FD2">
        <w:rPr>
          <w:rFonts w:ascii="Times New Roman" w:hAnsi="Times New Roman" w:cs="Times New Roman"/>
          <w:sz w:val="28"/>
          <w:szCs w:val="28"/>
        </w:rPr>
        <w:t xml:space="preserve">Из них 6 нормативных правовых актов Совета депутатов муниципального округа Нагатино-Садовники: </w:t>
      </w:r>
    </w:p>
    <w:p w:rsidR="00467FD2" w:rsidRPr="00467FD2" w:rsidRDefault="00467FD2" w:rsidP="00467FD2">
      <w:pPr>
        <w:tabs>
          <w:tab w:val="left" w:pos="2552"/>
        </w:tabs>
        <w:ind w:firstLine="708"/>
        <w:jc w:val="both"/>
        <w:rPr>
          <w:rFonts w:ascii="Times New Roman" w:hAnsi="Times New Roman" w:cs="Times New Roman"/>
          <w:sz w:val="28"/>
          <w:szCs w:val="28"/>
        </w:rPr>
      </w:pPr>
      <w:r w:rsidRPr="00467FD2">
        <w:rPr>
          <w:rFonts w:ascii="Times New Roman" w:hAnsi="Times New Roman" w:cs="Times New Roman"/>
          <w:sz w:val="28"/>
          <w:szCs w:val="28"/>
        </w:rPr>
        <w:t>- 2 решения – вносят изменения в Устав муниципального округа и приводят его в соответствие с действующим законодательством,</w:t>
      </w:r>
    </w:p>
    <w:p w:rsidR="00467FD2" w:rsidRPr="00467FD2" w:rsidRDefault="00467FD2" w:rsidP="00467FD2">
      <w:pPr>
        <w:tabs>
          <w:tab w:val="left" w:pos="2552"/>
        </w:tabs>
        <w:ind w:firstLine="708"/>
        <w:jc w:val="both"/>
        <w:rPr>
          <w:rFonts w:ascii="Times New Roman" w:hAnsi="Times New Roman" w:cs="Times New Roman"/>
          <w:sz w:val="28"/>
          <w:szCs w:val="28"/>
        </w:rPr>
      </w:pPr>
      <w:r w:rsidRPr="00467FD2">
        <w:rPr>
          <w:rFonts w:ascii="Times New Roman" w:hAnsi="Times New Roman" w:cs="Times New Roman"/>
          <w:sz w:val="28"/>
          <w:szCs w:val="28"/>
        </w:rPr>
        <w:t xml:space="preserve">- 2 решения - вносят изменения в уже существующие решения о бланках и печатях и в Регламент по согласованию мест размещения ярмарок выходного дня, </w:t>
      </w:r>
    </w:p>
    <w:p w:rsidR="00467FD2" w:rsidRPr="00467FD2" w:rsidRDefault="00467FD2" w:rsidP="00467FD2">
      <w:pPr>
        <w:tabs>
          <w:tab w:val="left" w:pos="2552"/>
        </w:tabs>
        <w:ind w:firstLine="708"/>
        <w:jc w:val="both"/>
        <w:rPr>
          <w:rFonts w:ascii="Times New Roman" w:hAnsi="Times New Roman" w:cs="Times New Roman"/>
          <w:sz w:val="28"/>
          <w:szCs w:val="28"/>
        </w:rPr>
      </w:pPr>
      <w:r w:rsidRPr="00467FD2">
        <w:rPr>
          <w:rFonts w:ascii="Times New Roman" w:hAnsi="Times New Roman" w:cs="Times New Roman"/>
          <w:sz w:val="28"/>
          <w:szCs w:val="28"/>
        </w:rPr>
        <w:t xml:space="preserve">- 1 решение – принимает в новой редакции квалификационные требования к замещению должностей муниципальной службы; </w:t>
      </w:r>
    </w:p>
    <w:p w:rsidR="00467FD2" w:rsidRPr="00467FD2" w:rsidRDefault="00467FD2" w:rsidP="00467FD2">
      <w:pPr>
        <w:tabs>
          <w:tab w:val="left" w:pos="2552"/>
        </w:tabs>
        <w:ind w:firstLine="708"/>
        <w:jc w:val="both"/>
        <w:rPr>
          <w:rFonts w:ascii="Times New Roman" w:hAnsi="Times New Roman" w:cs="Times New Roman"/>
          <w:sz w:val="28"/>
          <w:szCs w:val="28"/>
        </w:rPr>
      </w:pPr>
      <w:r w:rsidRPr="00467FD2">
        <w:rPr>
          <w:rFonts w:ascii="Times New Roman" w:hAnsi="Times New Roman" w:cs="Times New Roman"/>
          <w:sz w:val="28"/>
          <w:szCs w:val="28"/>
        </w:rPr>
        <w:t xml:space="preserve">- 1 решение – утверждает порядок участия муниципальных служащих в управлении некоммерческими организациями (в соответствие с требованиями действующего законодательства - </w:t>
      </w:r>
      <w:r w:rsidRPr="00467FD2">
        <w:rPr>
          <w:rFonts w:ascii="Times New Roman" w:eastAsia="Times New Roman" w:hAnsi="Times New Roman" w:cs="Times New Roman"/>
          <w:sz w:val="28"/>
          <w:szCs w:val="28"/>
          <w:lang w:eastAsia="ru-RU"/>
        </w:rPr>
        <w:t>Закона города Москвы от 22 октября 2010 года № 50 «О муниципальной службе в городе Москве»</w:t>
      </w:r>
      <w:r w:rsidRPr="00467FD2">
        <w:rPr>
          <w:rFonts w:ascii="Times New Roman" w:hAnsi="Times New Roman" w:cs="Times New Roman"/>
          <w:sz w:val="28"/>
          <w:szCs w:val="28"/>
        </w:rPr>
        <w:t>).</w:t>
      </w:r>
    </w:p>
    <w:p w:rsidR="00467FD2" w:rsidRPr="00467FD2" w:rsidRDefault="00467FD2" w:rsidP="00467FD2">
      <w:pPr>
        <w:spacing w:after="0"/>
        <w:ind w:firstLine="708"/>
        <w:jc w:val="both"/>
        <w:rPr>
          <w:rFonts w:ascii="Times New Roman" w:eastAsia="Times New Roman" w:hAnsi="Times New Roman" w:cs="Times New Roman"/>
          <w:bCs/>
          <w:color w:val="FF0000"/>
          <w:sz w:val="28"/>
          <w:szCs w:val="28"/>
          <w:lang w:eastAsia="ru-RU"/>
        </w:rPr>
      </w:pPr>
      <w:r w:rsidRPr="00467FD2">
        <w:rPr>
          <w:rFonts w:ascii="Times New Roman" w:eastAsia="Times New Roman" w:hAnsi="Times New Roman" w:cs="Times New Roman"/>
          <w:bCs/>
          <w:sz w:val="28"/>
          <w:szCs w:val="28"/>
          <w:lang w:eastAsia="ru-RU"/>
        </w:rPr>
        <w:t>В рамках реализации своих полномочий администрацией принято 18 распоряжений и 19 постановлений, из них 7 распоряжений касаются осуществления закупок товаров, выполнения работ, оказания услуг для муниципальных нужд, 6 распоряжений - организационного характера, 1 распоряжение связано с организацией работы администрации в период сложной эпидемиологической ситуации, 2 постановления – по организации призыва на территории муниципального округа, 2 постановления – о внесении изменений в ранее утвержденный документ “Об утверждении нормативных затрат на обеспечение функций администрации”  и 2 постановления и 1 распоряжение по организации внутреннего финансового контроля в администрации</w:t>
      </w:r>
      <w:r w:rsidRPr="00467FD2">
        <w:rPr>
          <w:rFonts w:ascii="Times New Roman" w:eastAsia="Times New Roman" w:hAnsi="Times New Roman" w:cs="Times New Roman"/>
          <w:bCs/>
          <w:color w:val="FF0000"/>
          <w:sz w:val="28"/>
          <w:szCs w:val="28"/>
          <w:lang w:eastAsia="ru-RU"/>
        </w:rPr>
        <w:t xml:space="preserve">. </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Все нормативные правовые акты (то есть регламенты, порядки, изменения в Устав) в установленные сроки представлялись в </w:t>
      </w:r>
      <w:proofErr w:type="spellStart"/>
      <w:r w:rsidRPr="00467FD2">
        <w:rPr>
          <w:rFonts w:ascii="Times New Roman" w:eastAsia="Times New Roman" w:hAnsi="Times New Roman" w:cs="Times New Roman"/>
          <w:bCs/>
          <w:sz w:val="28"/>
          <w:szCs w:val="28"/>
          <w:lang w:eastAsia="ru-RU"/>
        </w:rPr>
        <w:t>Симоновскую</w:t>
      </w:r>
      <w:proofErr w:type="spellEnd"/>
      <w:r w:rsidRPr="00467FD2">
        <w:rPr>
          <w:rFonts w:ascii="Times New Roman" w:eastAsia="Times New Roman" w:hAnsi="Times New Roman" w:cs="Times New Roman"/>
          <w:bCs/>
          <w:sz w:val="28"/>
          <w:szCs w:val="28"/>
          <w:lang w:eastAsia="ru-RU"/>
        </w:rPr>
        <w:t xml:space="preserve"> межрайонную прокуратуру Южного административного округа города Москвы для проверки соблюдения требований действующего </w:t>
      </w:r>
      <w:r w:rsidRPr="00467FD2">
        <w:rPr>
          <w:rFonts w:ascii="Times New Roman" w:eastAsia="Times New Roman" w:hAnsi="Times New Roman" w:cs="Times New Roman"/>
          <w:bCs/>
          <w:sz w:val="28"/>
          <w:szCs w:val="28"/>
          <w:lang w:eastAsia="ru-RU"/>
        </w:rPr>
        <w:lastRenderedPageBreak/>
        <w:t>законодательства и соответствия требованиям федерального законодательства и законодательства города Москвы.</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В июне 2020 года </w:t>
      </w:r>
      <w:proofErr w:type="spellStart"/>
      <w:r w:rsidRPr="00467FD2">
        <w:rPr>
          <w:rFonts w:ascii="Times New Roman" w:eastAsia="Times New Roman" w:hAnsi="Times New Roman" w:cs="Times New Roman"/>
          <w:bCs/>
          <w:sz w:val="28"/>
          <w:szCs w:val="28"/>
          <w:lang w:eastAsia="ru-RU"/>
        </w:rPr>
        <w:t>Симоновской</w:t>
      </w:r>
      <w:proofErr w:type="spellEnd"/>
      <w:r w:rsidRPr="00467FD2">
        <w:rPr>
          <w:rFonts w:ascii="Times New Roman" w:eastAsia="Times New Roman" w:hAnsi="Times New Roman" w:cs="Times New Roman"/>
          <w:bCs/>
          <w:sz w:val="28"/>
          <w:szCs w:val="28"/>
          <w:lang w:eastAsia="ru-RU"/>
        </w:rPr>
        <w:t xml:space="preserve"> межрайонной прокуратурой города Москвы был вынесен протест на отдельные положения Устава муниципального округа, протест удовлетворен частично. Оснований для внесения изменений и дополнений в Устав муниципального округа не было, поскольку все положения Устава соответствовали действующему федеральному и региональному законодательству. </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Проекты муниципальных нормативных правовых актов размещались на официальном сайте муниципального округа Нагатино-Садовники для обеспечения проведения независимой антикоррупционной экспертизы. Заключений по результатам проведения независимой экспертизы от аккредитованных независимых экспертов не поступало.</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proofErr w:type="spellStart"/>
      <w:r w:rsidRPr="00467FD2">
        <w:rPr>
          <w:rFonts w:ascii="Times New Roman" w:eastAsia="Times New Roman" w:hAnsi="Times New Roman" w:cs="Times New Roman"/>
          <w:bCs/>
          <w:sz w:val="28"/>
          <w:szCs w:val="28"/>
          <w:lang w:eastAsia="ru-RU"/>
        </w:rPr>
        <w:t>Симоновской</w:t>
      </w:r>
      <w:proofErr w:type="spellEnd"/>
      <w:r w:rsidRPr="00467FD2">
        <w:rPr>
          <w:rFonts w:ascii="Times New Roman" w:eastAsia="Times New Roman" w:hAnsi="Times New Roman" w:cs="Times New Roman"/>
          <w:bCs/>
          <w:sz w:val="28"/>
          <w:szCs w:val="28"/>
          <w:lang w:eastAsia="ru-RU"/>
        </w:rPr>
        <w:t xml:space="preserve"> межрайонной прокуратурой Южного административного округа города Москвы в рамках взаимодействия с органами местного самоуправления и в порядке надзора в адрес администрации было направлено 2 информационных письма о своевременности внесения изменений в нормативные правовые акты и 3 запроса по исполнению законодательства о закупках товаров, работ, услуг в сфере жилищно-коммунального хозяйства, выявления задолженности администрации перед исполнителями муниципальных контрактов и о мероприятиях, проводимых с целью противодействия коррупции. </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Также </w:t>
      </w:r>
      <w:proofErr w:type="spellStart"/>
      <w:r w:rsidRPr="00467FD2">
        <w:rPr>
          <w:rFonts w:ascii="Times New Roman" w:eastAsia="Times New Roman" w:hAnsi="Times New Roman" w:cs="Times New Roman"/>
          <w:bCs/>
          <w:sz w:val="28"/>
          <w:szCs w:val="28"/>
          <w:lang w:eastAsia="ru-RU"/>
        </w:rPr>
        <w:t>Симоновской</w:t>
      </w:r>
      <w:proofErr w:type="spellEnd"/>
      <w:r w:rsidRPr="00467FD2">
        <w:rPr>
          <w:rFonts w:ascii="Times New Roman" w:eastAsia="Times New Roman" w:hAnsi="Times New Roman" w:cs="Times New Roman"/>
          <w:bCs/>
          <w:sz w:val="28"/>
          <w:szCs w:val="28"/>
          <w:lang w:eastAsia="ru-RU"/>
        </w:rPr>
        <w:t xml:space="preserve"> межрайонной прокуратурой Южного административного округа города Москвы была проведена проверка исполнения администрацией 59-ФЗ «О порядке рассмотрения обращений граждан РФ», нарушений не выявлено.</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ab/>
        <w:t xml:space="preserve">В 2019 году инициативной группой жителей многоквартирного дома по адресу: Варшавское шоссе, д.51, корп.3 был подан в </w:t>
      </w:r>
      <w:proofErr w:type="spellStart"/>
      <w:r w:rsidRPr="00467FD2">
        <w:rPr>
          <w:rFonts w:ascii="Times New Roman" w:hAnsi="Times New Roman" w:cs="Times New Roman"/>
          <w:sz w:val="28"/>
          <w:szCs w:val="28"/>
        </w:rPr>
        <w:t>Симоновский</w:t>
      </w:r>
      <w:proofErr w:type="spellEnd"/>
      <w:r w:rsidRPr="00467FD2">
        <w:rPr>
          <w:rFonts w:ascii="Times New Roman" w:hAnsi="Times New Roman" w:cs="Times New Roman"/>
          <w:sz w:val="28"/>
          <w:szCs w:val="28"/>
        </w:rPr>
        <w:t xml:space="preserve"> межрайонный суд административный иск на решение Совета депутатов по установке ограждающих устройств. Решением </w:t>
      </w:r>
      <w:proofErr w:type="spellStart"/>
      <w:r w:rsidRPr="00467FD2">
        <w:rPr>
          <w:rFonts w:ascii="Times New Roman" w:hAnsi="Times New Roman" w:cs="Times New Roman"/>
          <w:sz w:val="28"/>
          <w:szCs w:val="28"/>
        </w:rPr>
        <w:t>Симоновского</w:t>
      </w:r>
      <w:proofErr w:type="spellEnd"/>
      <w:r w:rsidRPr="00467FD2">
        <w:rPr>
          <w:rFonts w:ascii="Times New Roman" w:hAnsi="Times New Roman" w:cs="Times New Roman"/>
          <w:sz w:val="28"/>
          <w:szCs w:val="28"/>
        </w:rPr>
        <w:t xml:space="preserve"> межрайонного суда им было отказано в исковых требованиях. После подачи истцами апелляционной жалобы решение </w:t>
      </w:r>
      <w:proofErr w:type="spellStart"/>
      <w:r w:rsidRPr="00467FD2">
        <w:rPr>
          <w:rFonts w:ascii="Times New Roman" w:hAnsi="Times New Roman" w:cs="Times New Roman"/>
          <w:sz w:val="28"/>
          <w:szCs w:val="28"/>
        </w:rPr>
        <w:t>Симоновского</w:t>
      </w:r>
      <w:proofErr w:type="spellEnd"/>
      <w:r w:rsidRPr="00467FD2">
        <w:rPr>
          <w:rFonts w:ascii="Times New Roman" w:hAnsi="Times New Roman" w:cs="Times New Roman"/>
          <w:sz w:val="28"/>
          <w:szCs w:val="28"/>
        </w:rPr>
        <w:t xml:space="preserve"> суда было отменено, а иск удовлетворен. В 2020 году была подана кассационная жалоба на решение Московского городского суда, однако судебная коллегия Второго кассационного суда общей юрисдикции оставила апелляционное определение без изменений, а жалобы без удовлетворения. Решение судебной коллегии обжаловано заинтересованным лицом – председателем </w:t>
      </w:r>
      <w:proofErr w:type="gramStart"/>
      <w:r w:rsidRPr="00467FD2">
        <w:rPr>
          <w:rFonts w:ascii="Times New Roman" w:hAnsi="Times New Roman" w:cs="Times New Roman"/>
          <w:sz w:val="28"/>
          <w:szCs w:val="28"/>
        </w:rPr>
        <w:t>Совета  многоквартирного</w:t>
      </w:r>
      <w:proofErr w:type="gramEnd"/>
      <w:r w:rsidR="000E401E">
        <w:rPr>
          <w:rFonts w:ascii="Times New Roman" w:hAnsi="Times New Roman" w:cs="Times New Roman"/>
          <w:sz w:val="28"/>
          <w:szCs w:val="28"/>
        </w:rPr>
        <w:t xml:space="preserve"> </w:t>
      </w:r>
      <w:r w:rsidRPr="00467FD2">
        <w:rPr>
          <w:rFonts w:ascii="Times New Roman" w:hAnsi="Times New Roman" w:cs="Times New Roman"/>
          <w:sz w:val="28"/>
          <w:szCs w:val="28"/>
        </w:rPr>
        <w:t>дома, однако получен отказ в передаче жалобы для рассмотрения в судебном заседании.</w:t>
      </w:r>
    </w:p>
    <w:p w:rsidR="00467FD2" w:rsidRPr="00467FD2" w:rsidRDefault="00467FD2" w:rsidP="00467FD2">
      <w:pPr>
        <w:spacing w:after="0"/>
        <w:jc w:val="both"/>
        <w:rPr>
          <w:rFonts w:ascii="Times New Roman" w:hAnsi="Times New Roman" w:cs="Times New Roman"/>
          <w:sz w:val="28"/>
          <w:szCs w:val="28"/>
        </w:rPr>
      </w:pPr>
    </w:p>
    <w:p w:rsidR="00467FD2" w:rsidRPr="00467FD2" w:rsidRDefault="00467FD2" w:rsidP="00467FD2">
      <w:pPr>
        <w:spacing w:after="0"/>
        <w:jc w:val="both"/>
        <w:rPr>
          <w:rFonts w:ascii="Times New Roman" w:hAnsi="Times New Roman" w:cs="Times New Roman"/>
          <w:sz w:val="28"/>
          <w:szCs w:val="28"/>
        </w:rPr>
      </w:pPr>
    </w:p>
    <w:p w:rsidR="00467FD2" w:rsidRPr="00467FD2" w:rsidRDefault="00467FD2" w:rsidP="00467FD2">
      <w:pPr>
        <w:spacing w:after="0"/>
        <w:jc w:val="both"/>
        <w:rPr>
          <w:rFonts w:ascii="Times New Roman" w:hAnsi="Times New Roman" w:cs="Times New Roman"/>
          <w:b/>
          <w:sz w:val="28"/>
          <w:szCs w:val="28"/>
        </w:rPr>
      </w:pPr>
      <w:r w:rsidRPr="00467FD2">
        <w:rPr>
          <w:rFonts w:ascii="Times New Roman" w:hAnsi="Times New Roman" w:cs="Times New Roman"/>
          <w:b/>
          <w:sz w:val="28"/>
          <w:szCs w:val="28"/>
        </w:rPr>
        <w:t xml:space="preserve">6. Организационное обеспечение </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Организационное обеспечение деятельности администрации ведется по следующим направлениям:</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 xml:space="preserve">а). </w:t>
      </w:r>
      <w:r w:rsidRPr="00467FD2">
        <w:rPr>
          <w:rFonts w:ascii="Times New Roman" w:hAnsi="Times New Roman" w:cs="Times New Roman"/>
          <w:sz w:val="28"/>
          <w:szCs w:val="28"/>
          <w:u w:val="single"/>
        </w:rPr>
        <w:t>Организация делопроизводства</w:t>
      </w:r>
      <w:r w:rsidRPr="00467FD2">
        <w:rPr>
          <w:rFonts w:ascii="Times New Roman" w:hAnsi="Times New Roman" w:cs="Times New Roman"/>
          <w:sz w:val="28"/>
          <w:szCs w:val="28"/>
        </w:rPr>
        <w:t xml:space="preserve">, в том числе регистрация, учет, своевременное прохождение документов, контроль исполнения, обеспечение режима сохранности и конфиденциальности сведений, а также организация приема граждан и организаций. </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В 2020 году в администрацию поступило 158 обращений, в том числе:</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  служебная корреспонденция – 124 (в 2019 –119);</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 обращения граждан – 34 (в 2019 – 47).</w:t>
      </w:r>
    </w:p>
    <w:p w:rsidR="00467FD2" w:rsidRPr="00467FD2" w:rsidRDefault="00467FD2" w:rsidP="00467FD2">
      <w:pPr>
        <w:spacing w:after="0"/>
        <w:jc w:val="both"/>
        <w:rPr>
          <w:rFonts w:ascii="Times New Roman" w:eastAsia="Times New Roman" w:hAnsi="Times New Roman" w:cs="Times New Roman"/>
          <w:sz w:val="28"/>
          <w:szCs w:val="28"/>
          <w:lang w:eastAsia="ru-RU"/>
        </w:rPr>
      </w:pPr>
      <w:r w:rsidRPr="00467FD2">
        <w:rPr>
          <w:rFonts w:ascii="Times New Roman" w:eastAsia="Times New Roman" w:hAnsi="Times New Roman" w:cs="Times New Roman"/>
          <w:sz w:val="28"/>
          <w:szCs w:val="28"/>
          <w:lang w:eastAsia="ru-RU"/>
        </w:rPr>
        <w:t xml:space="preserve">По всем обращениям даны ответы, на контроле обращений нет. </w:t>
      </w:r>
    </w:p>
    <w:p w:rsidR="00467FD2" w:rsidRPr="00467FD2" w:rsidRDefault="00467FD2" w:rsidP="00467FD2">
      <w:pPr>
        <w:spacing w:after="0"/>
        <w:jc w:val="both"/>
        <w:rPr>
          <w:rFonts w:ascii="Times New Roman" w:eastAsia="Times New Roman" w:hAnsi="Times New Roman" w:cs="Times New Roman"/>
          <w:sz w:val="28"/>
          <w:szCs w:val="28"/>
          <w:lang w:eastAsia="ru-RU"/>
        </w:rPr>
      </w:pPr>
      <w:r w:rsidRPr="00467FD2">
        <w:rPr>
          <w:rFonts w:ascii="Times New Roman" w:eastAsia="Times New Roman" w:hAnsi="Times New Roman" w:cs="Times New Roman"/>
          <w:sz w:val="28"/>
          <w:szCs w:val="28"/>
          <w:lang w:eastAsia="ru-RU"/>
        </w:rPr>
        <w:t>Основные темы обращений:</w:t>
      </w:r>
    </w:p>
    <w:p w:rsidR="00467FD2" w:rsidRPr="00467FD2" w:rsidRDefault="00467FD2" w:rsidP="00467FD2">
      <w:pPr>
        <w:spacing w:after="0"/>
        <w:jc w:val="both"/>
        <w:rPr>
          <w:rFonts w:ascii="Times New Roman" w:eastAsia="Times New Roman" w:hAnsi="Times New Roman" w:cs="Times New Roman"/>
          <w:sz w:val="28"/>
          <w:szCs w:val="28"/>
          <w:lang w:eastAsia="ru-RU"/>
        </w:rPr>
      </w:pPr>
      <w:r w:rsidRPr="00467FD2">
        <w:rPr>
          <w:rFonts w:ascii="Times New Roman" w:eastAsia="Times New Roman" w:hAnsi="Times New Roman" w:cs="Times New Roman"/>
          <w:sz w:val="28"/>
          <w:szCs w:val="28"/>
          <w:lang w:eastAsia="ru-RU"/>
        </w:rPr>
        <w:t>- содержание и благоустройство территории района – 7 обращений,</w:t>
      </w:r>
    </w:p>
    <w:p w:rsidR="00467FD2" w:rsidRPr="00467FD2" w:rsidRDefault="00467FD2" w:rsidP="00467FD2">
      <w:pPr>
        <w:spacing w:after="0"/>
        <w:jc w:val="both"/>
        <w:rPr>
          <w:rFonts w:ascii="Times New Roman" w:eastAsia="Times New Roman" w:hAnsi="Times New Roman" w:cs="Times New Roman"/>
          <w:sz w:val="28"/>
          <w:szCs w:val="28"/>
          <w:lang w:eastAsia="ru-RU"/>
        </w:rPr>
      </w:pPr>
      <w:r w:rsidRPr="00467FD2">
        <w:rPr>
          <w:rFonts w:ascii="Times New Roman" w:eastAsia="Times New Roman" w:hAnsi="Times New Roman" w:cs="Times New Roman"/>
          <w:sz w:val="28"/>
          <w:szCs w:val="28"/>
          <w:lang w:eastAsia="ru-RU"/>
        </w:rPr>
        <w:t xml:space="preserve">- содержание жилого фонда, капитальный ремонт -  5 обращений, </w:t>
      </w:r>
    </w:p>
    <w:p w:rsidR="00467FD2" w:rsidRPr="00467FD2" w:rsidRDefault="00467FD2" w:rsidP="00467FD2">
      <w:pPr>
        <w:spacing w:after="0"/>
        <w:jc w:val="both"/>
        <w:rPr>
          <w:rFonts w:ascii="Times New Roman" w:eastAsia="Times New Roman" w:hAnsi="Times New Roman" w:cs="Times New Roman"/>
          <w:sz w:val="28"/>
          <w:szCs w:val="28"/>
          <w:lang w:eastAsia="ru-RU"/>
        </w:rPr>
      </w:pPr>
      <w:r w:rsidRPr="00467FD2">
        <w:rPr>
          <w:rFonts w:ascii="Times New Roman" w:eastAsia="Times New Roman" w:hAnsi="Times New Roman" w:cs="Times New Roman"/>
          <w:sz w:val="28"/>
          <w:szCs w:val="28"/>
          <w:lang w:eastAsia="ru-RU"/>
        </w:rPr>
        <w:t xml:space="preserve">-организация дорожного движения и парковочного пространства – </w:t>
      </w:r>
      <w:r w:rsidRPr="00467FD2">
        <w:rPr>
          <w:rFonts w:ascii="Times New Roman" w:eastAsia="Times New Roman" w:hAnsi="Times New Roman" w:cs="Times New Roman"/>
          <w:sz w:val="28"/>
          <w:szCs w:val="28"/>
          <w:lang w:eastAsia="ru-RU"/>
        </w:rPr>
        <w:br/>
        <w:t xml:space="preserve">4 обращения, </w:t>
      </w:r>
    </w:p>
    <w:p w:rsidR="00467FD2" w:rsidRPr="00467FD2" w:rsidRDefault="00467FD2" w:rsidP="00467FD2">
      <w:pPr>
        <w:spacing w:after="0"/>
        <w:jc w:val="both"/>
        <w:rPr>
          <w:rFonts w:ascii="Times New Roman" w:eastAsia="Times New Roman" w:hAnsi="Times New Roman" w:cs="Times New Roman"/>
          <w:sz w:val="28"/>
          <w:szCs w:val="28"/>
          <w:lang w:eastAsia="ru-RU"/>
        </w:rPr>
      </w:pPr>
      <w:r w:rsidRPr="00467FD2">
        <w:rPr>
          <w:rFonts w:ascii="Times New Roman" w:eastAsia="Times New Roman" w:hAnsi="Times New Roman" w:cs="Times New Roman"/>
          <w:sz w:val="28"/>
          <w:szCs w:val="28"/>
          <w:lang w:eastAsia="ru-RU"/>
        </w:rPr>
        <w:t xml:space="preserve">-  административное правонарушение (нарушение тишины) – 1 обращение, </w:t>
      </w:r>
    </w:p>
    <w:p w:rsidR="00467FD2" w:rsidRPr="00467FD2" w:rsidRDefault="00467FD2" w:rsidP="00467FD2">
      <w:pPr>
        <w:spacing w:after="0"/>
        <w:jc w:val="both"/>
        <w:rPr>
          <w:rFonts w:ascii="Times New Roman" w:eastAsia="Times New Roman" w:hAnsi="Times New Roman" w:cs="Times New Roman"/>
          <w:sz w:val="28"/>
          <w:szCs w:val="28"/>
          <w:lang w:eastAsia="ru-RU"/>
        </w:rPr>
      </w:pPr>
      <w:r w:rsidRPr="00467FD2">
        <w:rPr>
          <w:rFonts w:ascii="Times New Roman" w:eastAsia="Times New Roman" w:hAnsi="Times New Roman" w:cs="Times New Roman"/>
          <w:sz w:val="28"/>
          <w:szCs w:val="28"/>
          <w:lang w:eastAsia="ru-RU"/>
        </w:rPr>
        <w:t>- земельно-имущественные вопросы (снос гаражей, расторжение договора аренды на земельный участок) – 3 обращения;</w:t>
      </w:r>
    </w:p>
    <w:p w:rsidR="00467FD2" w:rsidRPr="00467FD2" w:rsidRDefault="00467FD2" w:rsidP="00467FD2">
      <w:pPr>
        <w:spacing w:after="0"/>
        <w:jc w:val="both"/>
        <w:rPr>
          <w:rFonts w:ascii="Times New Roman" w:eastAsia="Times New Roman" w:hAnsi="Times New Roman" w:cs="Times New Roman"/>
          <w:sz w:val="28"/>
          <w:szCs w:val="28"/>
          <w:lang w:eastAsia="ru-RU"/>
        </w:rPr>
      </w:pPr>
      <w:r w:rsidRPr="00467FD2">
        <w:rPr>
          <w:rFonts w:ascii="Times New Roman" w:eastAsia="Times New Roman" w:hAnsi="Times New Roman" w:cs="Times New Roman"/>
          <w:sz w:val="28"/>
          <w:szCs w:val="28"/>
          <w:lang w:eastAsia="ru-RU"/>
        </w:rPr>
        <w:t>- торговые объекты – 2 обращения;</w:t>
      </w:r>
    </w:p>
    <w:p w:rsidR="00467FD2" w:rsidRPr="00467FD2" w:rsidRDefault="00467FD2" w:rsidP="00467FD2">
      <w:pPr>
        <w:spacing w:after="0"/>
        <w:jc w:val="both"/>
        <w:rPr>
          <w:rFonts w:ascii="Times New Roman" w:eastAsia="Times New Roman" w:hAnsi="Times New Roman" w:cs="Times New Roman"/>
          <w:sz w:val="28"/>
          <w:szCs w:val="28"/>
          <w:lang w:eastAsia="ru-RU"/>
        </w:rPr>
      </w:pPr>
      <w:r w:rsidRPr="00467FD2">
        <w:rPr>
          <w:rFonts w:ascii="Times New Roman" w:eastAsia="Times New Roman" w:hAnsi="Times New Roman" w:cs="Times New Roman"/>
          <w:sz w:val="28"/>
          <w:szCs w:val="28"/>
          <w:lang w:eastAsia="ru-RU"/>
        </w:rPr>
        <w:t>- разное (о законодательной инициативе, проведении субботников, вопросы к отчетам руководителей, о работе сотрудников полиции, о предоставлении информации по организациям района, об очереди в детский сад) –  12 обращений.</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Администрацией направлено:</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 xml:space="preserve">- инициативных писем -  74 (в 2019 – 134), которые касались как деятельности аппарата, так и проблем муниципального округа (например, содержания и благоустройства территории (восстановления поручней около дорожки по адресу: </w:t>
      </w:r>
      <w:proofErr w:type="spellStart"/>
      <w:r w:rsidRPr="00467FD2">
        <w:rPr>
          <w:rFonts w:ascii="Times New Roman" w:hAnsi="Times New Roman" w:cs="Times New Roman"/>
          <w:sz w:val="28"/>
          <w:szCs w:val="28"/>
        </w:rPr>
        <w:t>Старокаширское</w:t>
      </w:r>
      <w:proofErr w:type="spellEnd"/>
      <w:r w:rsidRPr="00467FD2">
        <w:rPr>
          <w:rFonts w:ascii="Times New Roman" w:hAnsi="Times New Roman" w:cs="Times New Roman"/>
          <w:sz w:val="28"/>
          <w:szCs w:val="28"/>
        </w:rPr>
        <w:t xml:space="preserve"> шоссе, д.2, корп.13; устройства освещения около пешеходных дорожек по адресам: Каширский проезд, д.9, к.2 и </w:t>
      </w:r>
      <w:proofErr w:type="spellStart"/>
      <w:r w:rsidRPr="00467FD2">
        <w:rPr>
          <w:rFonts w:ascii="Times New Roman" w:hAnsi="Times New Roman" w:cs="Times New Roman"/>
          <w:sz w:val="28"/>
          <w:szCs w:val="28"/>
        </w:rPr>
        <w:t>Старокаширское</w:t>
      </w:r>
      <w:proofErr w:type="spellEnd"/>
      <w:r w:rsidRPr="00467FD2">
        <w:rPr>
          <w:rFonts w:ascii="Times New Roman" w:hAnsi="Times New Roman" w:cs="Times New Roman"/>
          <w:sz w:val="28"/>
          <w:szCs w:val="28"/>
        </w:rPr>
        <w:t xml:space="preserve"> ш., д.2, корп.13).</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Были направлены запросы в следующие организации:</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 xml:space="preserve">- в Департамент городского имущества города Москвы (о разъяснениях по образованию земельных участков под МКД; о законности использования нежилого помещения в многоквартирном жилом доме по адресу: </w:t>
      </w:r>
      <w:proofErr w:type="spellStart"/>
      <w:r w:rsidRPr="00467FD2">
        <w:rPr>
          <w:rFonts w:ascii="Times New Roman" w:hAnsi="Times New Roman" w:cs="Times New Roman"/>
          <w:sz w:val="28"/>
          <w:szCs w:val="28"/>
        </w:rPr>
        <w:t>Нагатинская</w:t>
      </w:r>
      <w:proofErr w:type="spellEnd"/>
      <w:r w:rsidRPr="00467FD2">
        <w:rPr>
          <w:rFonts w:ascii="Times New Roman" w:hAnsi="Times New Roman" w:cs="Times New Roman"/>
          <w:sz w:val="28"/>
          <w:szCs w:val="28"/>
        </w:rPr>
        <w:t xml:space="preserve"> наб., д.14, корп.4;)</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lastRenderedPageBreak/>
        <w:t>- в Департамент науки и образования города Москвы (о семейной форме обучения, о получении места в детском саду)</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 в ГБУ «</w:t>
      </w:r>
      <w:proofErr w:type="spellStart"/>
      <w:r w:rsidRPr="00467FD2">
        <w:rPr>
          <w:rFonts w:ascii="Times New Roman" w:hAnsi="Times New Roman" w:cs="Times New Roman"/>
          <w:sz w:val="28"/>
          <w:szCs w:val="28"/>
        </w:rPr>
        <w:t>Жилищник</w:t>
      </w:r>
      <w:proofErr w:type="spellEnd"/>
      <w:r w:rsidRPr="00467FD2">
        <w:rPr>
          <w:rFonts w:ascii="Times New Roman" w:hAnsi="Times New Roman" w:cs="Times New Roman"/>
          <w:sz w:val="28"/>
          <w:szCs w:val="28"/>
        </w:rPr>
        <w:t xml:space="preserve"> района </w:t>
      </w:r>
      <w:proofErr w:type="spellStart"/>
      <w:r w:rsidRPr="00467FD2">
        <w:rPr>
          <w:rFonts w:ascii="Times New Roman" w:hAnsi="Times New Roman" w:cs="Times New Roman"/>
          <w:sz w:val="28"/>
          <w:szCs w:val="28"/>
        </w:rPr>
        <w:t>Нагатино</w:t>
      </w:r>
      <w:proofErr w:type="spellEnd"/>
      <w:r w:rsidRPr="00467FD2">
        <w:rPr>
          <w:rFonts w:ascii="Times New Roman" w:hAnsi="Times New Roman" w:cs="Times New Roman"/>
          <w:sz w:val="28"/>
          <w:szCs w:val="28"/>
        </w:rPr>
        <w:t xml:space="preserve">-Садовники» (о размещении протоколов ОСС МКД по адресам: ул. Садовники, д.5,7,9 и ул. </w:t>
      </w:r>
      <w:proofErr w:type="spellStart"/>
      <w:r w:rsidRPr="00467FD2">
        <w:rPr>
          <w:rFonts w:ascii="Times New Roman" w:hAnsi="Times New Roman" w:cs="Times New Roman"/>
          <w:sz w:val="28"/>
          <w:szCs w:val="28"/>
        </w:rPr>
        <w:t>Нагатинская</w:t>
      </w:r>
      <w:proofErr w:type="spellEnd"/>
      <w:r w:rsidRPr="00467FD2">
        <w:rPr>
          <w:rFonts w:ascii="Times New Roman" w:hAnsi="Times New Roman" w:cs="Times New Roman"/>
          <w:sz w:val="28"/>
          <w:szCs w:val="28"/>
        </w:rPr>
        <w:t>, д.22 к.2, д.28 к.2, д.32 на портале «Дома Москвы»).</w:t>
      </w:r>
    </w:p>
    <w:p w:rsidR="00467FD2" w:rsidRPr="00467FD2" w:rsidRDefault="00467FD2" w:rsidP="00467FD2">
      <w:pPr>
        <w:spacing w:after="0"/>
        <w:jc w:val="both"/>
        <w:rPr>
          <w:rFonts w:ascii="Times New Roman" w:hAnsi="Times New Roman" w:cs="Times New Roman"/>
          <w:sz w:val="28"/>
          <w:szCs w:val="28"/>
        </w:rPr>
      </w:pP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 xml:space="preserve">Если обобщить вопросы, с которыми обращались жители в администрацию по телефону и на личном приеме, то окажется, что обращений по полномочиям, которыми наделена администрация муниципального округа, практически нет. Вопросы касались содержания жилого фонда и дворовой территории, нарушения тишины, очереди в детский сад, сноса гаражей и расторжения договоров аренды земельных участков и др. Тем не менее, по всем обращениям были сделаны запросы в соответствующие организации и на основе их ответов давались ответы жителям. </w:t>
      </w:r>
    </w:p>
    <w:p w:rsidR="00467FD2" w:rsidRPr="00467FD2" w:rsidRDefault="00467FD2" w:rsidP="00467FD2">
      <w:pPr>
        <w:spacing w:after="0"/>
        <w:jc w:val="both"/>
        <w:rPr>
          <w:rFonts w:ascii="Times New Roman" w:eastAsia="Times New Roman" w:hAnsi="Times New Roman" w:cs="Times New Roman"/>
          <w:sz w:val="28"/>
          <w:szCs w:val="28"/>
          <w:lang w:eastAsia="ru-RU"/>
        </w:rPr>
      </w:pP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Практически все вопросы, с которыми администрация обращалась письменно или устно в различные организации, решены положительно.</w:t>
      </w:r>
    </w:p>
    <w:p w:rsidR="00467FD2" w:rsidRPr="00467FD2" w:rsidRDefault="00467FD2" w:rsidP="00467FD2">
      <w:pPr>
        <w:spacing w:after="0"/>
        <w:ind w:firstLine="708"/>
        <w:jc w:val="both"/>
        <w:rPr>
          <w:rFonts w:ascii="Times New Roman" w:hAnsi="Times New Roman" w:cs="Times New Roman"/>
          <w:sz w:val="28"/>
          <w:szCs w:val="28"/>
        </w:rPr>
      </w:pP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Администрацией подготовлено и издано:</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 постановлений по основной деятельности – 19 (в 2019-30);</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 распоряжений – 18 (в 2019 – 26).</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Администрацией обеспечено:</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 разработка номенклатуры дел администрации и контроль ее соблюдения;</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 оформление и подготовка документов для хранения в архиве в соответствии с номенклатурой дел;</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 систематизирование и хранение документов текущего архива в соответствии с утвержденными нормативными актами;</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 подготовка и проведение 3 публичных слушаний:</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 xml:space="preserve">- 28 июля 2020 года по проекту решения Совета депутатов муниципального округа </w:t>
      </w:r>
      <w:proofErr w:type="spellStart"/>
      <w:r w:rsidRPr="00467FD2">
        <w:rPr>
          <w:rFonts w:ascii="Times New Roman" w:hAnsi="Times New Roman" w:cs="Times New Roman"/>
          <w:sz w:val="28"/>
          <w:szCs w:val="28"/>
        </w:rPr>
        <w:t>Нагатино</w:t>
      </w:r>
      <w:proofErr w:type="spellEnd"/>
      <w:r w:rsidRPr="00467FD2">
        <w:rPr>
          <w:rFonts w:ascii="Times New Roman" w:hAnsi="Times New Roman" w:cs="Times New Roman"/>
          <w:sz w:val="28"/>
          <w:szCs w:val="28"/>
        </w:rPr>
        <w:t>–Садовники «О внесении изменений и дополнений в Устав муниципального округа Нагатино-Садовники»;</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 xml:space="preserve">- 28 июля 2020 года по решению Совета депутатов муниципального округа </w:t>
      </w:r>
      <w:proofErr w:type="spellStart"/>
      <w:r w:rsidRPr="00467FD2">
        <w:rPr>
          <w:rFonts w:ascii="Times New Roman" w:hAnsi="Times New Roman" w:cs="Times New Roman"/>
          <w:sz w:val="28"/>
          <w:szCs w:val="28"/>
        </w:rPr>
        <w:t>Нагатино</w:t>
      </w:r>
      <w:proofErr w:type="spellEnd"/>
      <w:r w:rsidRPr="00467FD2">
        <w:rPr>
          <w:rFonts w:ascii="Times New Roman" w:hAnsi="Times New Roman" w:cs="Times New Roman"/>
          <w:sz w:val="28"/>
          <w:szCs w:val="28"/>
        </w:rPr>
        <w:t>–Садовники «Об исполнении бюджета муниципального округа Нагатино-Садовники за 2019 год»;</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 xml:space="preserve">- 15 декабря 2020 года по проекту решения Совета депутатов муниципального округа </w:t>
      </w:r>
      <w:proofErr w:type="spellStart"/>
      <w:r w:rsidRPr="00467FD2">
        <w:rPr>
          <w:rFonts w:ascii="Times New Roman" w:hAnsi="Times New Roman" w:cs="Times New Roman"/>
          <w:sz w:val="28"/>
          <w:szCs w:val="28"/>
        </w:rPr>
        <w:t>Нагатино</w:t>
      </w:r>
      <w:proofErr w:type="spellEnd"/>
      <w:r w:rsidRPr="00467FD2">
        <w:rPr>
          <w:rFonts w:ascii="Times New Roman" w:hAnsi="Times New Roman" w:cs="Times New Roman"/>
          <w:sz w:val="28"/>
          <w:szCs w:val="28"/>
        </w:rPr>
        <w:t>–Садовники «О бюджете муниципального округа Нагатино-Садовники на 2021 год и плановый период 2022 и 2023 годов».</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lastRenderedPageBreak/>
        <w:t>На прием к главе администрации в 2020 году пришло 14 человек. Основные вопросы – содержание и благоустройство территории, установка ограждающих устройств, межевание территории.</w:t>
      </w:r>
    </w:p>
    <w:p w:rsidR="00467FD2" w:rsidRPr="00467FD2" w:rsidRDefault="00467FD2" w:rsidP="00467FD2">
      <w:pPr>
        <w:spacing w:after="0"/>
        <w:ind w:firstLine="708"/>
        <w:jc w:val="both"/>
        <w:rPr>
          <w:rFonts w:ascii="Times New Roman" w:hAnsi="Times New Roman" w:cs="Times New Roman"/>
          <w:sz w:val="28"/>
          <w:szCs w:val="28"/>
        </w:rPr>
      </w:pP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В соответствии с Законом города Москвы от 22.11.2008 № 49 «О порядке ведения Регистра муниципальных нормативных правовых актов города Москвы» правовые акты регулярно предоставлялись в Регистр муниципальных нормативных правовых актов города Москвы.</w:t>
      </w:r>
    </w:p>
    <w:p w:rsidR="00467FD2" w:rsidRPr="00467FD2" w:rsidRDefault="00467FD2" w:rsidP="00467FD2">
      <w:pPr>
        <w:spacing w:after="0"/>
        <w:jc w:val="both"/>
        <w:rPr>
          <w:rFonts w:ascii="Times New Roman" w:hAnsi="Times New Roman" w:cs="Times New Roman"/>
          <w:sz w:val="28"/>
          <w:szCs w:val="28"/>
          <w:highlight w:val="green"/>
        </w:rPr>
      </w:pP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б). </w:t>
      </w:r>
      <w:r w:rsidRPr="00467FD2">
        <w:rPr>
          <w:rFonts w:ascii="Times New Roman" w:eastAsia="Times New Roman" w:hAnsi="Times New Roman" w:cs="Times New Roman"/>
          <w:bCs/>
          <w:sz w:val="28"/>
          <w:szCs w:val="28"/>
          <w:u w:val="single"/>
          <w:lang w:eastAsia="ru-RU"/>
        </w:rPr>
        <w:t>Организация проведения заседаний Совета депутатов</w:t>
      </w:r>
      <w:r w:rsidRPr="00467FD2">
        <w:rPr>
          <w:rFonts w:ascii="Times New Roman" w:eastAsia="Times New Roman" w:hAnsi="Times New Roman" w:cs="Times New Roman"/>
          <w:bCs/>
          <w:sz w:val="28"/>
          <w:szCs w:val="28"/>
          <w:lang w:eastAsia="ru-RU"/>
        </w:rPr>
        <w:t>.</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В 2020 году администрацией было обеспечено проведение 14 заседаний Совета депутатов муниципального округа Нагатино-Садовники, на которых было принято 101 решение Совета депутатов. На заседаниях Совета депутатов осуществлялась аудиовидеозапись с последующей трансляцией в информационно-телекоммуникационной сети «Интернет» на официальном сайте муниципального округа</w:t>
      </w:r>
      <w:r w:rsidRPr="00467FD2">
        <w:rPr>
          <w:rFonts w:ascii="Times New Roman" w:hAnsi="Times New Roman" w:cs="Times New Roman"/>
          <w:sz w:val="28"/>
          <w:szCs w:val="28"/>
        </w:rPr>
        <w:t xml:space="preserve"> </w:t>
      </w:r>
      <w:r w:rsidRPr="00467FD2">
        <w:rPr>
          <w:rFonts w:ascii="Times New Roman" w:eastAsia="Times New Roman" w:hAnsi="Times New Roman" w:cs="Times New Roman"/>
          <w:bCs/>
          <w:sz w:val="28"/>
          <w:szCs w:val="28"/>
          <w:lang w:eastAsia="ru-RU"/>
        </w:rPr>
        <w:t>Нагатино-Садовники. Замечаний по подготовке материалов и организации заседаний от депутатов не поступало.</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p>
    <w:p w:rsidR="00467FD2" w:rsidRPr="00467FD2" w:rsidRDefault="00467FD2" w:rsidP="00467FD2">
      <w:pPr>
        <w:spacing w:after="0"/>
        <w:jc w:val="both"/>
        <w:rPr>
          <w:rFonts w:ascii="Times New Roman" w:hAnsi="Times New Roman" w:cs="Times New Roman"/>
          <w:b/>
          <w:sz w:val="28"/>
          <w:szCs w:val="28"/>
        </w:rPr>
      </w:pPr>
      <w:r w:rsidRPr="00467FD2">
        <w:rPr>
          <w:rFonts w:ascii="Times New Roman" w:hAnsi="Times New Roman" w:cs="Times New Roman"/>
          <w:b/>
          <w:sz w:val="28"/>
          <w:szCs w:val="28"/>
        </w:rPr>
        <w:t>7. Размещение муниципального заказа для нужд муниципального образования</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Обеспечение муниципальных нужд осуществлялось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r w:rsidRPr="00467FD2">
        <w:rPr>
          <w:rFonts w:ascii="Times New Roman" w:hAnsi="Times New Roman" w:cs="Times New Roman"/>
          <w:sz w:val="28"/>
          <w:szCs w:val="28"/>
        </w:rPr>
        <w:t xml:space="preserve"> </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Администрацией муниципального округа Нагатино-Садовники в соответствии с планом-графиком закупок товаров, работ, услуг для обеспечения муниципальных нужд на 2020 год заключено 3 контракта в рамках конкурентных способов определения поставщика (на оказание автотранспортных услуг, проведение праздничных и патриотических мероприятий, информационное сопровождение деятельности органов местного самоуправления). Из них 1 контракт на оказание автотранспортных услуг заключен в 2019 году (со сроком действия с 01 января по 31 декабря 2020 года) и 2 других контракта в 2020 году (со сроком исполнения в течение года согласно плану проведения мероприятий). </w:t>
      </w:r>
    </w:p>
    <w:p w:rsidR="00467FD2" w:rsidRPr="00467FD2" w:rsidRDefault="00467FD2" w:rsidP="00467FD2">
      <w:pPr>
        <w:spacing w:after="0"/>
        <w:ind w:firstLine="708"/>
        <w:jc w:val="both"/>
        <w:rPr>
          <w:rFonts w:ascii="Times New Roman" w:eastAsia="Times New Roman" w:hAnsi="Times New Roman" w:cs="Times New Roman"/>
          <w:bCs/>
          <w:color w:val="FF0000"/>
          <w:sz w:val="28"/>
          <w:szCs w:val="28"/>
          <w:lang w:eastAsia="ru-RU"/>
        </w:rPr>
      </w:pPr>
      <w:r w:rsidRPr="00467FD2">
        <w:rPr>
          <w:rFonts w:ascii="Times New Roman" w:eastAsia="Times New Roman" w:hAnsi="Times New Roman" w:cs="Times New Roman"/>
          <w:bCs/>
          <w:sz w:val="28"/>
          <w:szCs w:val="28"/>
          <w:lang w:eastAsia="ru-RU"/>
        </w:rPr>
        <w:t>По результатам проведения конкурентных процедур в 2020 году экономия составила 244 300 рублей (в 2019 году - 169 500 рублей).</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lastRenderedPageBreak/>
        <w:t xml:space="preserve">Информация о закупках для обеспечения муниципальных нужд размещена на официальном сайте единой информационной системы в сфере закупок </w:t>
      </w:r>
      <w:hyperlink r:id="rId8" w:history="1">
        <w:r w:rsidRPr="00467FD2">
          <w:rPr>
            <w:rFonts w:ascii="Times New Roman" w:eastAsia="Times New Roman" w:hAnsi="Times New Roman" w:cs="Times New Roman"/>
            <w:bCs/>
            <w:color w:val="0000FF" w:themeColor="hyperlink"/>
            <w:sz w:val="28"/>
            <w:szCs w:val="28"/>
            <w:u w:val="single"/>
            <w:lang w:eastAsia="ru-RU"/>
          </w:rPr>
          <w:t>http://zakupki.gov.ru</w:t>
        </w:r>
      </w:hyperlink>
      <w:r w:rsidRPr="00467FD2">
        <w:rPr>
          <w:rFonts w:ascii="Times New Roman" w:eastAsia="Times New Roman" w:hAnsi="Times New Roman" w:cs="Times New Roman"/>
          <w:bCs/>
          <w:sz w:val="28"/>
          <w:szCs w:val="28"/>
          <w:lang w:eastAsia="ru-RU"/>
        </w:rPr>
        <w:t xml:space="preserve">. </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p>
    <w:p w:rsidR="00467FD2" w:rsidRPr="00467FD2" w:rsidRDefault="00467FD2" w:rsidP="00467FD2">
      <w:pPr>
        <w:spacing w:after="0"/>
        <w:jc w:val="both"/>
        <w:rPr>
          <w:rFonts w:ascii="Times New Roman" w:hAnsi="Times New Roman" w:cs="Times New Roman"/>
          <w:b/>
          <w:sz w:val="28"/>
          <w:szCs w:val="28"/>
        </w:rPr>
      </w:pPr>
      <w:r w:rsidRPr="00467FD2">
        <w:rPr>
          <w:rFonts w:ascii="Times New Roman" w:hAnsi="Times New Roman" w:cs="Times New Roman"/>
          <w:b/>
          <w:sz w:val="28"/>
          <w:szCs w:val="28"/>
        </w:rPr>
        <w:t>8. Решение вопросов местного значения</w:t>
      </w:r>
    </w:p>
    <w:p w:rsidR="00467FD2" w:rsidRPr="00467FD2" w:rsidRDefault="00467FD2" w:rsidP="00467FD2">
      <w:pPr>
        <w:spacing w:after="0"/>
        <w:jc w:val="both"/>
        <w:rPr>
          <w:rFonts w:ascii="Times New Roman" w:eastAsia="Times New Roman" w:hAnsi="Times New Roman" w:cs="Times New Roman"/>
          <w:bCs/>
          <w:sz w:val="28"/>
          <w:szCs w:val="28"/>
          <w:u w:val="single"/>
          <w:lang w:eastAsia="ru-RU"/>
        </w:rPr>
      </w:pPr>
      <w:r w:rsidRPr="00467FD2">
        <w:rPr>
          <w:rFonts w:ascii="Times New Roman" w:eastAsia="Times New Roman" w:hAnsi="Times New Roman" w:cs="Times New Roman"/>
          <w:bCs/>
          <w:sz w:val="28"/>
          <w:szCs w:val="28"/>
          <w:u w:val="single"/>
          <w:lang w:eastAsia="ru-RU"/>
        </w:rPr>
        <w:t>а). Исполнение местного бюджета</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Исполнение местного бюджета осуществлялось в соответствии с решением Совета депутатов</w:t>
      </w:r>
      <w:r w:rsidRPr="00467FD2">
        <w:rPr>
          <w:rFonts w:ascii="Times New Roman" w:hAnsi="Times New Roman" w:cs="Times New Roman"/>
          <w:sz w:val="28"/>
          <w:szCs w:val="28"/>
        </w:rPr>
        <w:t xml:space="preserve"> </w:t>
      </w:r>
      <w:r w:rsidRPr="00467FD2">
        <w:rPr>
          <w:rFonts w:ascii="Times New Roman" w:eastAsia="Times New Roman" w:hAnsi="Times New Roman" w:cs="Times New Roman"/>
          <w:bCs/>
          <w:sz w:val="28"/>
          <w:szCs w:val="28"/>
          <w:lang w:eastAsia="ru-RU"/>
        </w:rPr>
        <w:t xml:space="preserve">муниципального округа Нагатино-Садовники от </w:t>
      </w:r>
      <w:r w:rsidRPr="00467FD2">
        <w:rPr>
          <w:rFonts w:ascii="Times New Roman" w:eastAsia="Times New Roman" w:hAnsi="Times New Roman" w:cs="Times New Roman"/>
          <w:bCs/>
          <w:sz w:val="28"/>
          <w:szCs w:val="28"/>
          <w:lang w:eastAsia="ru-RU"/>
        </w:rPr>
        <w:br/>
        <w:t>17.12.2019 № МНС-01-03-84 «О бюджете муниципального округа Нагатино-Садовники  на 2020 год и плановый период 2021 и 2022 годов», с учетом вносимых в него изменений.</w:t>
      </w:r>
    </w:p>
    <w:p w:rsidR="00467FD2" w:rsidRPr="00467FD2" w:rsidRDefault="00467FD2" w:rsidP="00467FD2">
      <w:pPr>
        <w:spacing w:after="0"/>
        <w:ind w:firstLine="709"/>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Доходная часть бюджета исполнена на 114,06%</w:t>
      </w:r>
    </w:p>
    <w:p w:rsidR="00467FD2" w:rsidRPr="00467FD2" w:rsidRDefault="00467FD2" w:rsidP="00467FD2">
      <w:pPr>
        <w:spacing w:after="0"/>
        <w:ind w:firstLine="709"/>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Расходная часть бюджета исполнена на 89,33%</w:t>
      </w:r>
    </w:p>
    <w:p w:rsidR="00467FD2" w:rsidRPr="00467FD2" w:rsidRDefault="00467FD2" w:rsidP="00467FD2">
      <w:pPr>
        <w:spacing w:after="0"/>
        <w:ind w:firstLine="709"/>
        <w:jc w:val="both"/>
        <w:rPr>
          <w:rFonts w:ascii="Times New Roman" w:eastAsia="Times New Roman" w:hAnsi="Times New Roman" w:cs="Times New Roman"/>
          <w:bCs/>
          <w:color w:val="C0504D" w:themeColor="accent2"/>
          <w:sz w:val="28"/>
          <w:szCs w:val="28"/>
          <w:lang w:eastAsia="ru-RU"/>
        </w:rPr>
      </w:pPr>
      <w:r w:rsidRPr="00467FD2">
        <w:rPr>
          <w:rFonts w:ascii="Times New Roman" w:eastAsia="Times New Roman" w:hAnsi="Times New Roman" w:cs="Times New Roman"/>
          <w:bCs/>
          <w:sz w:val="28"/>
          <w:szCs w:val="28"/>
          <w:lang w:eastAsia="ru-RU"/>
        </w:rPr>
        <w:t xml:space="preserve">Основной причиной отклонения от плановых показателей по расходной части является экономия в связи с ограничениями, связанными с распространением новой </w:t>
      </w:r>
      <w:proofErr w:type="spellStart"/>
      <w:r w:rsidRPr="00467FD2">
        <w:rPr>
          <w:rFonts w:ascii="Times New Roman" w:eastAsia="Times New Roman" w:hAnsi="Times New Roman" w:cs="Times New Roman"/>
          <w:bCs/>
          <w:sz w:val="28"/>
          <w:szCs w:val="28"/>
          <w:lang w:eastAsia="ru-RU"/>
        </w:rPr>
        <w:t>коронавирусной</w:t>
      </w:r>
      <w:proofErr w:type="spellEnd"/>
      <w:r w:rsidRPr="00467FD2">
        <w:rPr>
          <w:rFonts w:ascii="Times New Roman" w:eastAsia="Times New Roman" w:hAnsi="Times New Roman" w:cs="Times New Roman"/>
          <w:bCs/>
          <w:sz w:val="28"/>
          <w:szCs w:val="28"/>
          <w:lang w:eastAsia="ru-RU"/>
        </w:rPr>
        <w:t xml:space="preserve"> инфекции (COVID-19).</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В соответствии с требованиями бюджетного законодательства в рамках своих полномочий в 2020 году администрацией были направлены в Контрольно-счетную палату Москвы документы и материалы, необходимые для проведения внешней проверки годового отчета об исполнении бюджета муниципального округа Нагатино-Садовники за 2019 год. По итогам проверки сформировано Заключение. Фактов неполноты, недостоверности не выявлено.  Годовой отчет по составу и содержанию (перечню отраженных в нем показателей) соответствует установленным требованиям.</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Департаментом финансов города Москвы проводится ежегодный мониторинг соблюдения требований бюджетного законодательства и оценка качества организации и осуществления бюджетного процесса в муниципальных образованиях. По результатам мониторинга муниципальному округу Нагатино-Садовники присвоена 1 степень качества управления муниципальными финансами (высокое качество).</w:t>
      </w:r>
    </w:p>
    <w:p w:rsidR="00467FD2" w:rsidRPr="00467FD2" w:rsidRDefault="00467FD2" w:rsidP="00467FD2">
      <w:pPr>
        <w:spacing w:after="0"/>
        <w:jc w:val="both"/>
        <w:rPr>
          <w:rFonts w:ascii="Times New Roman" w:eastAsia="Times New Roman" w:hAnsi="Times New Roman" w:cs="Times New Roman"/>
          <w:bCs/>
          <w:sz w:val="28"/>
          <w:szCs w:val="28"/>
          <w:lang w:eastAsia="ru-RU"/>
        </w:rPr>
      </w:pPr>
    </w:p>
    <w:p w:rsidR="00467FD2" w:rsidRPr="00467FD2" w:rsidRDefault="00467FD2" w:rsidP="00467FD2">
      <w:pPr>
        <w:spacing w:after="0"/>
        <w:jc w:val="both"/>
        <w:rPr>
          <w:rFonts w:ascii="Times New Roman" w:hAnsi="Times New Roman" w:cs="Times New Roman"/>
          <w:sz w:val="28"/>
          <w:szCs w:val="28"/>
          <w:u w:val="single"/>
        </w:rPr>
      </w:pPr>
      <w:r w:rsidRPr="00467FD2">
        <w:rPr>
          <w:rFonts w:ascii="Times New Roman" w:hAnsi="Times New Roman" w:cs="Times New Roman"/>
          <w:sz w:val="28"/>
          <w:szCs w:val="28"/>
          <w:u w:val="single"/>
        </w:rPr>
        <w:t>б) Информирование жителей о деятельности органов местного самоуправления</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eastAsia="Times New Roman" w:hAnsi="Times New Roman" w:cs="Times New Roman"/>
          <w:bCs/>
          <w:sz w:val="28"/>
          <w:szCs w:val="28"/>
          <w:lang w:eastAsia="ru-RU"/>
        </w:rPr>
        <w:t xml:space="preserve">В целях обеспечения открытости и прозрачности деятельности органов местного самоуправления муниципального округа Нагатино-Садовники администрация </w:t>
      </w:r>
      <w:r w:rsidRPr="00467FD2">
        <w:rPr>
          <w:rFonts w:ascii="Times New Roman" w:hAnsi="Times New Roman" w:cs="Times New Roman"/>
          <w:sz w:val="28"/>
          <w:szCs w:val="28"/>
        </w:rPr>
        <w:t xml:space="preserve">информировала жителей </w:t>
      </w:r>
      <w:proofErr w:type="spellStart"/>
      <w:r w:rsidRPr="00467FD2">
        <w:rPr>
          <w:rFonts w:ascii="Times New Roman" w:hAnsi="Times New Roman" w:cs="Times New Roman"/>
          <w:sz w:val="28"/>
          <w:szCs w:val="28"/>
        </w:rPr>
        <w:t>Нагатино</w:t>
      </w:r>
      <w:proofErr w:type="spellEnd"/>
      <w:r w:rsidRPr="00467FD2">
        <w:rPr>
          <w:rFonts w:ascii="Times New Roman" w:hAnsi="Times New Roman" w:cs="Times New Roman"/>
          <w:sz w:val="28"/>
          <w:szCs w:val="28"/>
        </w:rPr>
        <w:t>-Садовников о деятельности органов местного самоуправления посредством:</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 xml:space="preserve">- публикации нормативных правовых актов в бюллетене «Московский муниципальный вестник»; </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lastRenderedPageBreak/>
        <w:t xml:space="preserve">- распространения сувенирной продукции с символикой муниципального образования среди населения (в 2020 г. это были буклеты, </w:t>
      </w:r>
      <w:proofErr w:type="spellStart"/>
      <w:r w:rsidRPr="00467FD2">
        <w:rPr>
          <w:rFonts w:ascii="Times New Roman" w:hAnsi="Times New Roman" w:cs="Times New Roman"/>
          <w:sz w:val="28"/>
          <w:szCs w:val="28"/>
        </w:rPr>
        <w:t>лифлеты</w:t>
      </w:r>
      <w:proofErr w:type="spellEnd"/>
      <w:r w:rsidRPr="00467FD2">
        <w:rPr>
          <w:rFonts w:ascii="Times New Roman" w:hAnsi="Times New Roman" w:cs="Times New Roman"/>
          <w:sz w:val="28"/>
          <w:szCs w:val="28"/>
        </w:rPr>
        <w:t>, блокноты);</w:t>
      </w:r>
    </w:p>
    <w:p w:rsidR="00467FD2" w:rsidRPr="00467FD2" w:rsidRDefault="00467FD2" w:rsidP="00467FD2">
      <w:pPr>
        <w:spacing w:after="0"/>
        <w:jc w:val="both"/>
        <w:rPr>
          <w:rFonts w:ascii="Times New Roman" w:hAnsi="Times New Roman" w:cs="Times New Roman"/>
          <w:sz w:val="28"/>
          <w:szCs w:val="28"/>
        </w:rPr>
      </w:pPr>
      <w:r w:rsidRPr="00467FD2">
        <w:rPr>
          <w:rFonts w:ascii="Times New Roman" w:hAnsi="Times New Roman" w:cs="Times New Roman"/>
          <w:sz w:val="28"/>
          <w:szCs w:val="28"/>
        </w:rPr>
        <w:t>- оформления информационных зон в помещении администрации и уличных стендах;</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 xml:space="preserve">- официального сайта муниципального образования http:/ </w:t>
      </w:r>
      <w:hyperlink r:id="rId9" w:history="1">
        <w:r w:rsidRPr="00467FD2">
          <w:rPr>
            <w:rFonts w:ascii="Times New Roman" w:hAnsi="Times New Roman" w:cs="Times New Roman"/>
            <w:color w:val="0000FF" w:themeColor="hyperlink"/>
            <w:sz w:val="28"/>
            <w:szCs w:val="28"/>
            <w:u w:val="single"/>
          </w:rPr>
          <w:t>www.</w:t>
        </w:r>
        <w:r w:rsidRPr="00467FD2">
          <w:rPr>
            <w:rFonts w:ascii="Times New Roman" w:hAnsi="Times New Roman" w:cs="Times New Roman"/>
            <w:color w:val="0000FF" w:themeColor="hyperlink"/>
            <w:sz w:val="28"/>
            <w:szCs w:val="28"/>
            <w:u w:val="single"/>
            <w:lang w:val="en-US"/>
          </w:rPr>
          <w:t>n</w:t>
        </w:r>
        <w:r w:rsidRPr="00467FD2">
          <w:rPr>
            <w:rFonts w:ascii="Times New Roman" w:hAnsi="Times New Roman" w:cs="Times New Roman"/>
            <w:color w:val="0000FF" w:themeColor="hyperlink"/>
            <w:sz w:val="28"/>
            <w:szCs w:val="28"/>
            <w:u w:val="single"/>
          </w:rPr>
          <w:t>-</w:t>
        </w:r>
        <w:r w:rsidRPr="00467FD2">
          <w:rPr>
            <w:rFonts w:ascii="Times New Roman" w:hAnsi="Times New Roman" w:cs="Times New Roman"/>
            <w:color w:val="0000FF" w:themeColor="hyperlink"/>
            <w:sz w:val="28"/>
            <w:szCs w:val="28"/>
            <w:u w:val="single"/>
            <w:lang w:val="en-US"/>
          </w:rPr>
          <w:t>sadovniki</w:t>
        </w:r>
        <w:r w:rsidRPr="00467FD2">
          <w:rPr>
            <w:rFonts w:ascii="Times New Roman" w:hAnsi="Times New Roman" w:cs="Times New Roman"/>
            <w:color w:val="0000FF" w:themeColor="hyperlink"/>
            <w:sz w:val="28"/>
            <w:szCs w:val="28"/>
            <w:u w:val="single"/>
          </w:rPr>
          <w:t>.</w:t>
        </w:r>
        <w:proofErr w:type="spellStart"/>
        <w:r w:rsidRPr="00467FD2">
          <w:rPr>
            <w:rFonts w:ascii="Times New Roman" w:hAnsi="Times New Roman" w:cs="Times New Roman"/>
            <w:color w:val="0000FF" w:themeColor="hyperlink"/>
            <w:sz w:val="28"/>
            <w:szCs w:val="28"/>
            <w:u w:val="single"/>
          </w:rPr>
          <w:t>ru</w:t>
        </w:r>
        <w:proofErr w:type="spellEnd"/>
      </w:hyperlink>
      <w:r w:rsidRPr="00467FD2">
        <w:rPr>
          <w:rFonts w:ascii="Times New Roman" w:hAnsi="Times New Roman" w:cs="Times New Roman"/>
          <w:sz w:val="28"/>
          <w:szCs w:val="28"/>
        </w:rPr>
        <w:t xml:space="preserve"> (администрация осуществляла его сопровождение и наполнение). В 2020 г. проведена его модернизация, при которой были учтены, в том числе, пожелания жителей по версии в мобильном приложении и </w:t>
      </w:r>
      <w:r w:rsidRPr="00467FD2">
        <w:rPr>
          <w:rFonts w:ascii="Times New Roman" w:hAnsi="Times New Roman" w:cs="Times New Roman"/>
          <w:sz w:val="28"/>
          <w:szCs w:val="28"/>
          <w:lang w:val="en-US"/>
        </w:rPr>
        <w:t>RSS</w:t>
      </w:r>
      <w:r w:rsidRPr="00467FD2">
        <w:rPr>
          <w:rFonts w:ascii="Times New Roman" w:hAnsi="Times New Roman" w:cs="Times New Roman"/>
          <w:sz w:val="28"/>
          <w:szCs w:val="28"/>
        </w:rPr>
        <w:t xml:space="preserve"> – каналу. На сайте муниципального округа Нагатино-Садовники размещена вся необходимая информация о деятельности администрации и Совета депутатов. Актуализация информации происходит в ежедневном режиме. В частности, ежедневно появляются объявления, новости, информация МЧС и прокуратуры, размещение которых входит в наши полномочия, принятые нормативно-правовые акты. В области информирования населения в 2020 году отмечена стабильность посещаемости сайта муниципального округа Нагатино-Садовники, на уровне предыдущего года;</w:t>
      </w:r>
    </w:p>
    <w:p w:rsidR="00467FD2" w:rsidRPr="00467FD2" w:rsidRDefault="00467FD2" w:rsidP="00467FD2">
      <w:pPr>
        <w:spacing w:after="0"/>
        <w:jc w:val="both"/>
        <w:rPr>
          <w:rFonts w:ascii="Times New Roman" w:hAnsi="Times New Roman" w:cs="Times New Roman"/>
          <w:sz w:val="28"/>
          <w:szCs w:val="28"/>
        </w:rPr>
      </w:pPr>
    </w:p>
    <w:p w:rsidR="00467FD2" w:rsidRPr="00467FD2" w:rsidRDefault="00467FD2" w:rsidP="00467FD2">
      <w:pPr>
        <w:spacing w:after="0"/>
        <w:jc w:val="both"/>
        <w:rPr>
          <w:rFonts w:ascii="Times New Roman" w:hAnsi="Times New Roman" w:cs="Times New Roman"/>
          <w:color w:val="000000" w:themeColor="text1"/>
          <w:sz w:val="28"/>
          <w:szCs w:val="28"/>
        </w:rPr>
      </w:pPr>
      <w:r w:rsidRPr="00467FD2">
        <w:rPr>
          <w:rFonts w:ascii="Times New Roman" w:hAnsi="Times New Roman" w:cs="Times New Roman"/>
          <w:sz w:val="28"/>
          <w:szCs w:val="28"/>
        </w:rPr>
        <w:t xml:space="preserve">- электронной газеты «Нагатино-Садовники», раздел «Местное самоуправление» (администрация осуществляла ее сопровождение). На конкурсной основе был заключен Контракт на оказание услуг по информационному сопровождению деятельности органов местного самоуправления муниципального округа Нагатино-Садовники, в рамках выполнения которого </w:t>
      </w:r>
      <w:r w:rsidRPr="00467FD2">
        <w:rPr>
          <w:rFonts w:ascii="Times New Roman" w:hAnsi="Times New Roman" w:cs="Times New Roman"/>
          <w:color w:val="000000" w:themeColor="text1"/>
          <w:sz w:val="28"/>
          <w:szCs w:val="28"/>
        </w:rPr>
        <w:t>размещалось не менее 5 новостных материалов в неделю, не менее 4 информационных материалов в месяц (обзоры, интервью, репортажи).</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Информация о деятельности органов местного самоуправления размещалась в соответствии с утвержденным Порядком обеспечения доступа к информации о деятельности органов местного самоуправления муниципального округа Нагатино-Садовники и Перечнем информации о деятельности органов местного самоуправления муниципального округа Нагатино-Садовники, размещаемой на официальном сайте муниципального округа Нагатино-Садовники в информационно – телекоммуникационной сети «Интернет».</w:t>
      </w:r>
    </w:p>
    <w:p w:rsidR="00467FD2" w:rsidRPr="00467FD2" w:rsidRDefault="00467FD2" w:rsidP="00467FD2">
      <w:pPr>
        <w:spacing w:after="0"/>
        <w:ind w:firstLine="708"/>
        <w:jc w:val="both"/>
        <w:rPr>
          <w:rFonts w:ascii="Times New Roman" w:eastAsia="Times New Roman" w:hAnsi="Times New Roman" w:cs="Times New Roman"/>
          <w:bCs/>
          <w:sz w:val="28"/>
          <w:szCs w:val="28"/>
          <w:highlight w:val="green"/>
          <w:lang w:eastAsia="ru-RU"/>
        </w:rPr>
      </w:pPr>
    </w:p>
    <w:p w:rsidR="00467FD2" w:rsidRPr="00467FD2" w:rsidRDefault="00467FD2" w:rsidP="00467FD2">
      <w:pPr>
        <w:spacing w:after="0"/>
        <w:jc w:val="both"/>
        <w:rPr>
          <w:rFonts w:ascii="Times New Roman" w:eastAsia="Times New Roman" w:hAnsi="Times New Roman" w:cs="Times New Roman"/>
          <w:bCs/>
          <w:sz w:val="28"/>
          <w:szCs w:val="28"/>
          <w:u w:val="single"/>
          <w:lang w:eastAsia="ru-RU"/>
        </w:rPr>
      </w:pPr>
      <w:r w:rsidRPr="00467FD2">
        <w:rPr>
          <w:rFonts w:ascii="Times New Roman" w:eastAsia="Times New Roman" w:hAnsi="Times New Roman" w:cs="Times New Roman"/>
          <w:bCs/>
          <w:sz w:val="28"/>
          <w:szCs w:val="28"/>
          <w:u w:val="single"/>
          <w:lang w:eastAsia="ru-RU"/>
        </w:rPr>
        <w:t>в). Муниципальные услуги</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Официально администрация муниципального округа предоставляет 3 муниципальные услуги:</w:t>
      </w:r>
    </w:p>
    <w:p w:rsidR="00467FD2" w:rsidRPr="00467FD2" w:rsidRDefault="00467FD2" w:rsidP="00467FD2">
      <w:pPr>
        <w:spacing w:after="0"/>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lastRenderedPageBreak/>
        <w:t>- принятие решений о разрешении вступления в брак лицам, достигшим возраста шестнадцати лет;</w:t>
      </w:r>
    </w:p>
    <w:p w:rsidR="00467FD2" w:rsidRPr="00467FD2" w:rsidRDefault="00467FD2" w:rsidP="00467FD2">
      <w:pPr>
        <w:spacing w:after="0"/>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регистрация трудовых договоров, заключаемых работодателями – физическими лицами, не являющимися индивидуальными предпринимателями, с работниками;</w:t>
      </w:r>
    </w:p>
    <w:p w:rsidR="00467FD2" w:rsidRPr="00467FD2" w:rsidRDefault="00467FD2" w:rsidP="00467FD2">
      <w:pPr>
        <w:spacing w:after="0"/>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регистрация уставов территориального общественного самоуправления.</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В 2020 году обращений за оказанием муниципальных услуг не поступало. </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p>
    <w:p w:rsidR="00467FD2" w:rsidRPr="00467FD2" w:rsidRDefault="00467FD2" w:rsidP="00467FD2">
      <w:pPr>
        <w:spacing w:after="0"/>
        <w:jc w:val="both"/>
        <w:rPr>
          <w:rFonts w:ascii="Times New Roman" w:eastAsia="Times New Roman" w:hAnsi="Times New Roman" w:cs="Times New Roman"/>
          <w:bCs/>
          <w:sz w:val="28"/>
          <w:szCs w:val="28"/>
          <w:u w:val="single"/>
          <w:lang w:eastAsia="ru-RU"/>
        </w:rPr>
      </w:pPr>
      <w:r w:rsidRPr="00467FD2">
        <w:rPr>
          <w:rFonts w:ascii="Times New Roman" w:eastAsia="Times New Roman" w:hAnsi="Times New Roman" w:cs="Times New Roman"/>
          <w:bCs/>
          <w:sz w:val="28"/>
          <w:szCs w:val="28"/>
          <w:u w:val="single"/>
          <w:lang w:eastAsia="ru-RU"/>
        </w:rPr>
        <w:t>г). Организация местных праздничных мероприятий и мероприятий по военно-патриотическому воспитанию граждан</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В связи с распространением новой </w:t>
      </w:r>
      <w:proofErr w:type="spellStart"/>
      <w:r w:rsidRPr="00467FD2">
        <w:rPr>
          <w:rFonts w:ascii="Times New Roman" w:eastAsia="Times New Roman" w:hAnsi="Times New Roman" w:cs="Times New Roman"/>
          <w:bCs/>
          <w:sz w:val="28"/>
          <w:szCs w:val="28"/>
          <w:lang w:eastAsia="ru-RU"/>
        </w:rPr>
        <w:t>короновирусной</w:t>
      </w:r>
      <w:proofErr w:type="spellEnd"/>
      <w:r w:rsidRPr="00467FD2">
        <w:rPr>
          <w:rFonts w:ascii="Times New Roman" w:eastAsia="Times New Roman" w:hAnsi="Times New Roman" w:cs="Times New Roman"/>
          <w:bCs/>
          <w:sz w:val="28"/>
          <w:szCs w:val="28"/>
          <w:lang w:eastAsia="ru-RU"/>
        </w:rPr>
        <w:t xml:space="preserve"> инфекции и введённых Мэром Москвы ограничений на проведение публичных, массовых зрелищных и культурно-досуговых мероприятий в городе Москве в 2020 году из запланированных 10 мероприятий праздничных и военно-патриотической направленности в рамках выполнения муниципального контракта было проведено 5 мероприятий (2 праздничных и 3 мероприятия по военно-патриотическому воспитанию) и 1 праздничное новогоднее мероприятие – по гражданско-правовому договору.</w:t>
      </w:r>
    </w:p>
    <w:p w:rsidR="00467FD2" w:rsidRPr="00467FD2" w:rsidRDefault="00467FD2" w:rsidP="00467FD2">
      <w:pPr>
        <w:spacing w:after="0"/>
        <w:ind w:left="709"/>
        <w:contextualSpacing/>
        <w:jc w:val="both"/>
        <w:rPr>
          <w:rFonts w:ascii="Times New Roman" w:eastAsia="Times New Roman" w:hAnsi="Times New Roman" w:cs="Times New Roman"/>
          <w:bCs/>
          <w:sz w:val="28"/>
          <w:szCs w:val="28"/>
          <w:u w:val="single"/>
          <w:lang w:eastAsia="ru-RU"/>
        </w:rPr>
      </w:pPr>
    </w:p>
    <w:p w:rsidR="00467FD2" w:rsidRPr="00467FD2" w:rsidRDefault="00467FD2" w:rsidP="00467FD2">
      <w:pPr>
        <w:spacing w:after="0"/>
        <w:ind w:left="709"/>
        <w:contextualSpacing/>
        <w:jc w:val="both"/>
        <w:rPr>
          <w:rFonts w:ascii="Times New Roman" w:eastAsia="Times New Roman" w:hAnsi="Times New Roman" w:cs="Times New Roman"/>
          <w:bCs/>
          <w:sz w:val="28"/>
          <w:szCs w:val="28"/>
          <w:u w:val="single"/>
          <w:lang w:eastAsia="ru-RU"/>
        </w:rPr>
      </w:pPr>
      <w:r w:rsidRPr="00467FD2">
        <w:rPr>
          <w:rFonts w:ascii="Times New Roman" w:eastAsia="Times New Roman" w:hAnsi="Times New Roman" w:cs="Times New Roman"/>
          <w:bCs/>
          <w:sz w:val="28"/>
          <w:szCs w:val="28"/>
          <w:u w:val="single"/>
          <w:lang w:eastAsia="ru-RU"/>
        </w:rPr>
        <w:t>Мероприятия по военно-патриотическому воспитанию жителей:</w:t>
      </w:r>
    </w:p>
    <w:p w:rsidR="00467FD2" w:rsidRPr="00467FD2" w:rsidRDefault="00467FD2" w:rsidP="00467FD2">
      <w:pPr>
        <w:spacing w:after="0"/>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Автобусная экскурсия в парк «Патриот» (27 сентября, посетили Главный Храм Вооруженных Сил РФ, музейные комплексы «Площадка №1», «Партизанская деревня» с организацией горячего питания);</w:t>
      </w:r>
    </w:p>
    <w:p w:rsidR="00467FD2" w:rsidRPr="00467FD2" w:rsidRDefault="00467FD2" w:rsidP="00467FD2">
      <w:pPr>
        <w:spacing w:after="0"/>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 уличная краеведческая фотовыставка в Яблоневом саду (по адресу: Коломенский </w:t>
      </w:r>
      <w:proofErr w:type="spellStart"/>
      <w:r w:rsidRPr="00467FD2">
        <w:rPr>
          <w:rFonts w:ascii="Times New Roman" w:eastAsia="Times New Roman" w:hAnsi="Times New Roman" w:cs="Times New Roman"/>
          <w:bCs/>
          <w:sz w:val="28"/>
          <w:szCs w:val="28"/>
          <w:lang w:eastAsia="ru-RU"/>
        </w:rPr>
        <w:t>пр</w:t>
      </w:r>
      <w:proofErr w:type="spellEnd"/>
      <w:r w:rsidRPr="00467FD2">
        <w:rPr>
          <w:rFonts w:ascii="Times New Roman" w:eastAsia="Times New Roman" w:hAnsi="Times New Roman" w:cs="Times New Roman"/>
          <w:bCs/>
          <w:sz w:val="28"/>
          <w:szCs w:val="28"/>
          <w:lang w:eastAsia="ru-RU"/>
        </w:rPr>
        <w:t xml:space="preserve">-д, д.21); </w:t>
      </w:r>
    </w:p>
    <w:p w:rsidR="00467FD2" w:rsidRPr="00467FD2" w:rsidRDefault="00467FD2" w:rsidP="00467FD2">
      <w:pPr>
        <w:spacing w:after="0"/>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 уличный выставочный стенд о жизни и творчестве художника В.В. Верещагина (установка планируется по адресу: ул. </w:t>
      </w:r>
      <w:proofErr w:type="spellStart"/>
      <w:r w:rsidRPr="00467FD2">
        <w:rPr>
          <w:rFonts w:ascii="Times New Roman" w:eastAsia="Times New Roman" w:hAnsi="Times New Roman" w:cs="Times New Roman"/>
          <w:bCs/>
          <w:sz w:val="28"/>
          <w:szCs w:val="28"/>
          <w:lang w:eastAsia="ru-RU"/>
        </w:rPr>
        <w:t>Нагатинская</w:t>
      </w:r>
      <w:proofErr w:type="spellEnd"/>
      <w:r w:rsidRPr="00467FD2">
        <w:rPr>
          <w:rFonts w:ascii="Times New Roman" w:eastAsia="Times New Roman" w:hAnsi="Times New Roman" w:cs="Times New Roman"/>
          <w:bCs/>
          <w:sz w:val="28"/>
          <w:szCs w:val="28"/>
          <w:lang w:eastAsia="ru-RU"/>
        </w:rPr>
        <w:t>, д.11).</w:t>
      </w:r>
    </w:p>
    <w:p w:rsidR="00467FD2" w:rsidRPr="00467FD2" w:rsidRDefault="00467FD2" w:rsidP="00467FD2">
      <w:pPr>
        <w:spacing w:after="0"/>
        <w:ind w:firstLine="708"/>
        <w:jc w:val="both"/>
        <w:rPr>
          <w:rFonts w:ascii="Times New Roman" w:eastAsia="Times New Roman" w:hAnsi="Times New Roman" w:cs="Times New Roman"/>
          <w:bCs/>
          <w:sz w:val="28"/>
          <w:szCs w:val="28"/>
          <w:u w:val="single"/>
          <w:lang w:eastAsia="ru-RU"/>
        </w:rPr>
      </w:pPr>
      <w:r w:rsidRPr="00467FD2">
        <w:rPr>
          <w:rFonts w:ascii="Times New Roman" w:eastAsia="Times New Roman" w:hAnsi="Times New Roman" w:cs="Times New Roman"/>
          <w:bCs/>
          <w:sz w:val="28"/>
          <w:szCs w:val="28"/>
          <w:u w:val="single"/>
          <w:lang w:eastAsia="ru-RU"/>
        </w:rPr>
        <w:t>Праздничные и иные зрелищные мероприятия:</w:t>
      </w:r>
    </w:p>
    <w:p w:rsidR="00467FD2" w:rsidRPr="00467FD2" w:rsidRDefault="00467FD2" w:rsidP="00467FD2">
      <w:pPr>
        <w:spacing w:after="0"/>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 День муниципального округа Нагатино-Садовники (29 сентября, выставочный зал «На </w:t>
      </w:r>
      <w:proofErr w:type="spellStart"/>
      <w:r w:rsidRPr="00467FD2">
        <w:rPr>
          <w:rFonts w:ascii="Times New Roman" w:eastAsia="Times New Roman" w:hAnsi="Times New Roman" w:cs="Times New Roman"/>
          <w:bCs/>
          <w:sz w:val="28"/>
          <w:szCs w:val="28"/>
          <w:lang w:eastAsia="ru-RU"/>
        </w:rPr>
        <w:t>Каширке</w:t>
      </w:r>
      <w:proofErr w:type="spellEnd"/>
      <w:r w:rsidRPr="00467FD2">
        <w:rPr>
          <w:rFonts w:ascii="Times New Roman" w:eastAsia="Times New Roman" w:hAnsi="Times New Roman" w:cs="Times New Roman"/>
          <w:bCs/>
          <w:sz w:val="28"/>
          <w:szCs w:val="28"/>
          <w:lang w:eastAsia="ru-RU"/>
        </w:rPr>
        <w:t>», концертная программа для жителей муниципального округа, принимавших активное участие в благоустройстве территории с вручением грамот главы муниципального округа);</w:t>
      </w:r>
    </w:p>
    <w:p w:rsidR="00467FD2" w:rsidRPr="00467FD2" w:rsidRDefault="00467FD2" w:rsidP="00467FD2">
      <w:pPr>
        <w:spacing w:after="0"/>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 праздничное мероприятие «И зачем считать года…» (01 октября, библиотека им. Толстого в Коломенском </w:t>
      </w:r>
      <w:proofErr w:type="spellStart"/>
      <w:r w:rsidRPr="00467FD2">
        <w:rPr>
          <w:rFonts w:ascii="Times New Roman" w:eastAsia="Times New Roman" w:hAnsi="Times New Roman" w:cs="Times New Roman"/>
          <w:bCs/>
          <w:sz w:val="28"/>
          <w:szCs w:val="28"/>
          <w:lang w:eastAsia="ru-RU"/>
        </w:rPr>
        <w:t>пр</w:t>
      </w:r>
      <w:proofErr w:type="spellEnd"/>
      <w:r w:rsidRPr="00467FD2">
        <w:rPr>
          <w:rFonts w:ascii="Times New Roman" w:eastAsia="Times New Roman" w:hAnsi="Times New Roman" w:cs="Times New Roman"/>
          <w:bCs/>
          <w:sz w:val="28"/>
          <w:szCs w:val="28"/>
          <w:lang w:eastAsia="ru-RU"/>
        </w:rPr>
        <w:t>-де, д.21, концертная программа для старшего поколения).</w:t>
      </w:r>
    </w:p>
    <w:p w:rsidR="00467FD2" w:rsidRPr="00467FD2" w:rsidRDefault="00467FD2" w:rsidP="00467FD2">
      <w:pPr>
        <w:jc w:val="both"/>
        <w:rPr>
          <w:rFonts w:ascii="Times New Roman" w:hAnsi="Times New Roman" w:cs="Times New Roman"/>
          <w:sz w:val="28"/>
          <w:szCs w:val="28"/>
        </w:rPr>
      </w:pPr>
      <w:r w:rsidRPr="00467FD2">
        <w:rPr>
          <w:rFonts w:ascii="Times New Roman" w:hAnsi="Times New Roman" w:cs="Times New Roman"/>
          <w:sz w:val="28"/>
          <w:szCs w:val="28"/>
        </w:rPr>
        <w:t>- новогоднее праздничное мероприятие «Новый год в Садовниках» -  вручение подарков для детей льготной категории, проживающих на территории муниципального округа.</w:t>
      </w:r>
    </w:p>
    <w:p w:rsidR="00467FD2" w:rsidRPr="00467FD2" w:rsidRDefault="00467FD2" w:rsidP="00467FD2">
      <w:pPr>
        <w:ind w:firstLine="708"/>
        <w:jc w:val="both"/>
        <w:rPr>
          <w:rFonts w:ascii="Times New Roman" w:eastAsia="Times New Roman" w:hAnsi="Times New Roman" w:cs="Times New Roman"/>
          <w:bCs/>
          <w:sz w:val="28"/>
          <w:szCs w:val="28"/>
          <w:lang w:eastAsia="ru-RU"/>
        </w:rPr>
      </w:pPr>
      <w:r w:rsidRPr="00467FD2">
        <w:rPr>
          <w:rFonts w:ascii="Times New Roman" w:hAnsi="Times New Roman" w:cs="Times New Roman"/>
          <w:sz w:val="28"/>
          <w:szCs w:val="28"/>
        </w:rPr>
        <w:lastRenderedPageBreak/>
        <w:t>Все мероприятия прошли с соблюдением санитарно-эпидемиологических требований, с использованием средств индивидуальной защиты и допустимым количеством зрителей. Но несмотря на все ограничения, в адрес Совета депутатов и администрации муниципального округа пришло несколько благодарностей за эти мероприятия от общественных организаций и жителей района.</w:t>
      </w:r>
    </w:p>
    <w:p w:rsidR="00467FD2" w:rsidRPr="00467FD2" w:rsidRDefault="00467FD2" w:rsidP="00467FD2">
      <w:pPr>
        <w:spacing w:after="0"/>
        <w:rPr>
          <w:rFonts w:ascii="Times New Roman" w:eastAsia="Times New Roman" w:hAnsi="Times New Roman" w:cs="Times New Roman"/>
          <w:b/>
          <w:bCs/>
          <w:sz w:val="28"/>
          <w:szCs w:val="28"/>
          <w:lang w:eastAsia="ru-RU"/>
        </w:rPr>
      </w:pPr>
      <w:r w:rsidRPr="00467FD2">
        <w:rPr>
          <w:rFonts w:ascii="Times New Roman" w:eastAsia="Times New Roman" w:hAnsi="Times New Roman" w:cs="Times New Roman"/>
          <w:b/>
          <w:bCs/>
          <w:sz w:val="28"/>
          <w:szCs w:val="28"/>
          <w:lang w:eastAsia="ru-RU"/>
        </w:rPr>
        <w:t>9. Участие в работе призывной комиссии района Нагатино-Садовники</w:t>
      </w:r>
    </w:p>
    <w:p w:rsidR="00467FD2" w:rsidRPr="00776B48"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Глава администрации в соответствии с действующим законодательством является председателем призывной комиссии района Нагатино-Садовники. Норма призыва граждан призывного возраста весной 2020 года составила 38 человек, осенью -  37 человек. В рамках организации и проведения призывной кампании комиссией района Нагатино-Садовники было проведено весной 7 заседаний, осенью – 8 заседаний, на которые прибыло весною – 60 граждан призывного возраста, осенью - 327 призывника. Из них: 44 призывника – призвано весной 2020 года, 37 призывников – осенью 2020 года. Получили отсрочку: весной – 3 человека, осенью – 226 человек, освобождено от прохождения службы и отправлено в запас: весной – 13 человек, осенью – 64 человека. Задание на призыв и весной, и осенью 2020 года выполнено. </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В связи со сложной эпидемиологической ситуацией весной 2020 года основная работа сотрудников военкомата Даниловского района ЮАО города Москвы с призывниками была организована дистанционно, число приглашенных на заседание призывной комиссии района Нагатино-Садовники (как и всех призывных комиссий в целом по городу) было значительно ограничено.  </w:t>
      </w:r>
    </w:p>
    <w:p w:rsidR="00467FD2" w:rsidRPr="00467FD2" w:rsidRDefault="00467FD2" w:rsidP="00467FD2">
      <w:pPr>
        <w:spacing w:after="0"/>
        <w:jc w:val="both"/>
        <w:rPr>
          <w:rFonts w:ascii="Times New Roman" w:eastAsia="Times New Roman" w:hAnsi="Times New Roman" w:cs="Times New Roman"/>
          <w:bCs/>
          <w:sz w:val="28"/>
          <w:szCs w:val="28"/>
          <w:lang w:eastAsia="ru-RU"/>
        </w:rPr>
      </w:pPr>
    </w:p>
    <w:p w:rsidR="00467FD2" w:rsidRPr="00467FD2" w:rsidRDefault="00467FD2" w:rsidP="00467FD2">
      <w:pPr>
        <w:spacing w:after="0"/>
        <w:jc w:val="both"/>
        <w:rPr>
          <w:rFonts w:ascii="Times New Roman" w:eastAsia="Times New Roman" w:hAnsi="Times New Roman" w:cs="Times New Roman"/>
          <w:b/>
          <w:bCs/>
          <w:sz w:val="28"/>
          <w:szCs w:val="28"/>
          <w:lang w:eastAsia="ru-RU"/>
        </w:rPr>
      </w:pPr>
      <w:r w:rsidRPr="00467FD2">
        <w:rPr>
          <w:rFonts w:ascii="Times New Roman" w:eastAsia="Times New Roman" w:hAnsi="Times New Roman" w:cs="Times New Roman"/>
          <w:b/>
          <w:bCs/>
          <w:sz w:val="28"/>
          <w:szCs w:val="28"/>
          <w:lang w:eastAsia="ru-RU"/>
        </w:rPr>
        <w:t>10. Отдельные переданные полномочия</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hAnsi="Times New Roman" w:cs="Times New Roman"/>
          <w:sz w:val="28"/>
          <w:szCs w:val="28"/>
        </w:rPr>
        <w:t xml:space="preserve">Органы местного самоуправления наделены законом города Москвы отдельными полномочиями города Москвы (Закон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w:t>
      </w:r>
    </w:p>
    <w:p w:rsidR="00467FD2" w:rsidRPr="00467FD2" w:rsidRDefault="00467FD2" w:rsidP="00467FD2">
      <w:pPr>
        <w:ind w:firstLine="708"/>
        <w:jc w:val="both"/>
        <w:rPr>
          <w:rFonts w:ascii="Times New Roman" w:hAnsi="Times New Roman" w:cs="Times New Roman"/>
          <w:sz w:val="28"/>
          <w:szCs w:val="28"/>
        </w:rPr>
      </w:pPr>
      <w:r w:rsidRPr="00467FD2">
        <w:rPr>
          <w:rFonts w:ascii="Times New Roman" w:hAnsi="Times New Roman" w:cs="Times New Roman"/>
          <w:sz w:val="28"/>
          <w:szCs w:val="28"/>
        </w:rPr>
        <w:t xml:space="preserve">В целях реализации данного закона города Москвы было проведено 34 заседания профильных комиссий, в которых принимали участие как депутаты из состава профильной комиссии, так и приглашенные депутаты, глава муниципального округа Нагатино-Садовники, глава управы района, заместители главы управы, жители муниципального округа. В соответствии с законом было разработано и представлено в Совет депутатов 63 проекта </w:t>
      </w:r>
      <w:r w:rsidRPr="00467FD2">
        <w:rPr>
          <w:rFonts w:ascii="Times New Roman" w:hAnsi="Times New Roman" w:cs="Times New Roman"/>
          <w:sz w:val="28"/>
          <w:szCs w:val="28"/>
        </w:rPr>
        <w:lastRenderedPageBreak/>
        <w:t xml:space="preserve">решений Совета депутатов. Эти решения касались заслушанных отчетов и информации организаций и служб района, согласования адресных перечней работ по благоустройству и озеленению территории, установки ограждающих устройств, капитального ремонта домов, замены лифтов, утверждения дополнительных мероприятий по социально–экономическому развитию района. </w:t>
      </w:r>
    </w:p>
    <w:p w:rsidR="00467FD2" w:rsidRPr="00467FD2" w:rsidRDefault="00467FD2" w:rsidP="00467FD2">
      <w:pPr>
        <w:jc w:val="both"/>
        <w:rPr>
          <w:b/>
          <w:sz w:val="28"/>
          <w:szCs w:val="28"/>
          <w:u w:val="single"/>
        </w:rPr>
      </w:pPr>
      <w:r w:rsidRPr="00467FD2">
        <w:rPr>
          <w:rFonts w:ascii="Times New Roman" w:hAnsi="Times New Roman" w:cs="Times New Roman"/>
          <w:b/>
          <w:sz w:val="28"/>
          <w:szCs w:val="28"/>
        </w:rPr>
        <w:t>10. Контрольно-проверочные мероприятия</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а). В целях проведения внутреннего муниципального финансового контроля в 2020 году было проведено 3 контрольных мероприятия: </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с 02.03.2020 по 12.03.2020 проведено обследование полноты и своевременности формирования бюджета муниципального округа Нагатино-Садовники по доходам и расходам на 2020 год и плановый период 2021 и 2022 года;</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с 18.05.2020 по 11.06.2020 проведена проверка соблюдения законодательства РФ в сфере закупок товаров, работ, услуг для обеспечения муниципальных нужд в соответствии с частью 8 статьи 99 Федерального закона от 05.04.2013 № 44-ФЗ за период с 01.01.2019 по 31.12.2020</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 с 03.08.2020 по 28.08.2020 проведена проверка достоверности финансовой отчетности за период с 01.01.2019 по 31.12.2019. </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Требования Бюджетного кодекса РФ, законодательства Российской Федерации о контрактной системе в сфере закупок соблюдены. Замечаний нет.</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r w:rsidRPr="00467FD2">
        <w:rPr>
          <w:rFonts w:ascii="Times New Roman" w:eastAsia="Times New Roman" w:hAnsi="Times New Roman" w:cs="Times New Roman"/>
          <w:bCs/>
          <w:sz w:val="28"/>
          <w:szCs w:val="28"/>
          <w:lang w:eastAsia="ru-RU"/>
        </w:rPr>
        <w:t xml:space="preserve">б). В 2020 году Управлением Федерального казначейства по г. Москве проведен анализ исполнения бюджетных полномочий администрации муниципального округа Нагатино-Садовники за период с 01.01.2019 по 30.09.2020. По результатам анализа недостатки в части исполнения бюджетных полномочий по внутреннему финансовому контролю не выявлены. Имелись незначительные замечания по нормативной правовой базе, которые на момент проведения анализа утратили свою актуальность в связи с вступлением в силу федеральных стандартов внутреннего государственного (муниципального) финансового контроля, утвержденных нормативными правовыми актами Правительства Российской Федерации. </w:t>
      </w:r>
    </w:p>
    <w:p w:rsidR="00467FD2" w:rsidRPr="00467FD2" w:rsidRDefault="00467FD2" w:rsidP="00467FD2">
      <w:pPr>
        <w:spacing w:after="0"/>
        <w:ind w:firstLine="708"/>
        <w:jc w:val="both"/>
        <w:rPr>
          <w:rFonts w:ascii="Times New Roman" w:eastAsia="Times New Roman" w:hAnsi="Times New Roman" w:cs="Times New Roman"/>
          <w:bCs/>
          <w:sz w:val="28"/>
          <w:szCs w:val="28"/>
          <w:lang w:eastAsia="ru-RU"/>
        </w:rPr>
      </w:pPr>
    </w:p>
    <w:p w:rsidR="00467FD2" w:rsidRPr="00467FD2" w:rsidRDefault="00467FD2" w:rsidP="00467FD2">
      <w:pPr>
        <w:spacing w:after="0"/>
        <w:jc w:val="both"/>
        <w:rPr>
          <w:rFonts w:ascii="Times New Roman" w:eastAsia="Times New Roman" w:hAnsi="Times New Roman" w:cs="Times New Roman"/>
          <w:b/>
          <w:bCs/>
          <w:sz w:val="28"/>
          <w:szCs w:val="28"/>
          <w:lang w:eastAsia="ru-RU"/>
        </w:rPr>
      </w:pPr>
      <w:r w:rsidRPr="00467FD2">
        <w:rPr>
          <w:rFonts w:ascii="Times New Roman" w:eastAsia="Times New Roman" w:hAnsi="Times New Roman" w:cs="Times New Roman"/>
          <w:b/>
          <w:bCs/>
          <w:sz w:val="28"/>
          <w:szCs w:val="28"/>
          <w:lang w:eastAsia="ru-RU"/>
        </w:rPr>
        <w:t>11. Заключение</w:t>
      </w:r>
    </w:p>
    <w:p w:rsidR="00467FD2" w:rsidRPr="00467FD2" w:rsidRDefault="00467FD2" w:rsidP="00467FD2">
      <w:pPr>
        <w:spacing w:after="0"/>
        <w:ind w:firstLine="708"/>
        <w:jc w:val="both"/>
        <w:rPr>
          <w:rFonts w:ascii="Times New Roman" w:hAnsi="Times New Roman" w:cs="Times New Roman"/>
          <w:sz w:val="28"/>
          <w:szCs w:val="28"/>
        </w:rPr>
      </w:pPr>
      <w:r w:rsidRPr="00467FD2">
        <w:rPr>
          <w:rFonts w:ascii="Times New Roman" w:eastAsia="Times New Roman" w:hAnsi="Times New Roman" w:cs="Times New Roman"/>
          <w:bCs/>
          <w:sz w:val="28"/>
          <w:szCs w:val="28"/>
          <w:lang w:eastAsia="ru-RU"/>
        </w:rPr>
        <w:t>Цели, которые мы ставили перед собой на 2020 г. (это и обеспечение прозрачности деятельности органов местного самоуправления через информирование жителей о деятельности депутатов и администрации, усовершенствование регламентов по отдельно переданным государственным полномочиям) достигнуты.</w:t>
      </w:r>
      <w:r w:rsidRPr="00467FD2">
        <w:rPr>
          <w:rFonts w:ascii="Times New Roman" w:hAnsi="Times New Roman" w:cs="Times New Roman"/>
          <w:sz w:val="28"/>
          <w:szCs w:val="28"/>
        </w:rPr>
        <w:t xml:space="preserve"> </w:t>
      </w:r>
    </w:p>
    <w:p w:rsidR="00467FD2" w:rsidRPr="00467FD2" w:rsidRDefault="00467FD2" w:rsidP="00467FD2">
      <w:pPr>
        <w:spacing w:after="0"/>
        <w:ind w:firstLine="708"/>
        <w:jc w:val="both"/>
        <w:rPr>
          <w:rFonts w:ascii="Times New Roman" w:eastAsia="Times New Roman" w:hAnsi="Times New Roman" w:cs="Times New Roman"/>
          <w:sz w:val="28"/>
          <w:szCs w:val="28"/>
          <w:lang w:eastAsia="ru-RU"/>
        </w:rPr>
      </w:pPr>
      <w:r w:rsidRPr="00467FD2">
        <w:rPr>
          <w:rFonts w:ascii="Times New Roman" w:eastAsia="Times New Roman" w:hAnsi="Times New Roman" w:cs="Times New Roman"/>
          <w:sz w:val="28"/>
          <w:szCs w:val="28"/>
          <w:lang w:eastAsia="ru-RU"/>
        </w:rPr>
        <w:lastRenderedPageBreak/>
        <w:t xml:space="preserve">В заключение хочу поблагодарить сотрудников администрации за качественную работу, Совет депутатов, управу района, жителей муниципального округа за помощь в работе и тесное сотрудничество. </w:t>
      </w:r>
    </w:p>
    <w:p w:rsidR="00467FD2" w:rsidRDefault="00467FD2" w:rsidP="00467FD2">
      <w:pPr>
        <w:spacing w:after="0"/>
        <w:ind w:firstLine="708"/>
        <w:jc w:val="both"/>
        <w:rPr>
          <w:rFonts w:ascii="Times New Roman" w:eastAsia="Times New Roman" w:hAnsi="Times New Roman" w:cs="Times New Roman"/>
          <w:sz w:val="28"/>
          <w:szCs w:val="28"/>
          <w:lang w:eastAsia="ru-RU"/>
        </w:rPr>
      </w:pPr>
    </w:p>
    <w:p w:rsidR="000E401E" w:rsidRPr="00467FD2" w:rsidRDefault="000E401E" w:rsidP="00467FD2">
      <w:pPr>
        <w:spacing w:after="0"/>
        <w:ind w:firstLine="708"/>
        <w:jc w:val="both"/>
        <w:rPr>
          <w:rFonts w:ascii="Times New Roman" w:eastAsia="Times New Roman" w:hAnsi="Times New Roman" w:cs="Times New Roman"/>
          <w:sz w:val="28"/>
          <w:szCs w:val="28"/>
          <w:lang w:eastAsia="ru-RU"/>
        </w:rPr>
      </w:pPr>
    </w:p>
    <w:p w:rsidR="00467FD2" w:rsidRPr="00467FD2" w:rsidRDefault="00467FD2" w:rsidP="00467FD2">
      <w:pPr>
        <w:spacing w:after="0"/>
        <w:jc w:val="both"/>
        <w:rPr>
          <w:rFonts w:ascii="Times New Roman" w:eastAsia="Times New Roman" w:hAnsi="Times New Roman" w:cs="Times New Roman"/>
          <w:b/>
          <w:sz w:val="28"/>
          <w:szCs w:val="28"/>
          <w:lang w:eastAsia="ru-RU"/>
        </w:rPr>
      </w:pPr>
      <w:r w:rsidRPr="00467FD2">
        <w:rPr>
          <w:rFonts w:ascii="Times New Roman" w:eastAsia="Times New Roman" w:hAnsi="Times New Roman" w:cs="Times New Roman"/>
          <w:b/>
          <w:sz w:val="28"/>
          <w:szCs w:val="28"/>
          <w:lang w:eastAsia="ru-RU"/>
        </w:rPr>
        <w:t>Глава администрации муниципального</w:t>
      </w:r>
    </w:p>
    <w:p w:rsidR="00467FD2" w:rsidRDefault="00467FD2" w:rsidP="00467FD2">
      <w:pPr>
        <w:spacing w:after="0"/>
        <w:jc w:val="both"/>
        <w:rPr>
          <w:rFonts w:ascii="Times New Roman" w:eastAsia="Times New Roman" w:hAnsi="Times New Roman" w:cs="Times New Roman"/>
          <w:b/>
          <w:sz w:val="28"/>
          <w:szCs w:val="28"/>
          <w:lang w:eastAsia="ru-RU"/>
        </w:rPr>
      </w:pPr>
      <w:r w:rsidRPr="00467FD2">
        <w:rPr>
          <w:rFonts w:ascii="Times New Roman" w:eastAsia="Times New Roman" w:hAnsi="Times New Roman" w:cs="Times New Roman"/>
          <w:b/>
          <w:sz w:val="28"/>
          <w:szCs w:val="28"/>
          <w:lang w:eastAsia="ru-RU"/>
        </w:rPr>
        <w:t xml:space="preserve">округа </w:t>
      </w:r>
      <w:proofErr w:type="spellStart"/>
      <w:r w:rsidRPr="00467FD2">
        <w:rPr>
          <w:rFonts w:ascii="Times New Roman" w:eastAsia="Times New Roman" w:hAnsi="Times New Roman" w:cs="Times New Roman"/>
          <w:b/>
          <w:sz w:val="28"/>
          <w:szCs w:val="28"/>
          <w:lang w:eastAsia="ru-RU"/>
        </w:rPr>
        <w:t>Нагатино</w:t>
      </w:r>
      <w:proofErr w:type="spellEnd"/>
      <w:r w:rsidRPr="00467FD2">
        <w:rPr>
          <w:rFonts w:ascii="Times New Roman" w:eastAsia="Times New Roman" w:hAnsi="Times New Roman" w:cs="Times New Roman"/>
          <w:b/>
          <w:sz w:val="28"/>
          <w:szCs w:val="28"/>
          <w:lang w:eastAsia="ru-RU"/>
        </w:rPr>
        <w:t>-Садовники                                                       Т.Д. Илек</w:t>
      </w:r>
    </w:p>
    <w:p w:rsidR="00776B48" w:rsidRDefault="00776B48" w:rsidP="00467FD2">
      <w:pPr>
        <w:spacing w:after="0"/>
        <w:jc w:val="both"/>
        <w:rPr>
          <w:rFonts w:ascii="Times New Roman" w:eastAsia="Times New Roman" w:hAnsi="Times New Roman" w:cs="Times New Roman"/>
          <w:b/>
          <w:sz w:val="28"/>
          <w:szCs w:val="28"/>
          <w:lang w:eastAsia="ru-RU"/>
        </w:rPr>
      </w:pPr>
    </w:p>
    <w:p w:rsidR="00776B48" w:rsidRDefault="00776B48" w:rsidP="00467FD2">
      <w:pPr>
        <w:spacing w:after="0"/>
        <w:jc w:val="both"/>
        <w:rPr>
          <w:rFonts w:ascii="Times New Roman" w:eastAsia="Times New Roman" w:hAnsi="Times New Roman" w:cs="Times New Roman"/>
          <w:b/>
          <w:sz w:val="28"/>
          <w:szCs w:val="28"/>
          <w:lang w:eastAsia="ru-RU"/>
        </w:rPr>
      </w:pPr>
    </w:p>
    <w:p w:rsidR="00776B48" w:rsidRDefault="00776B48" w:rsidP="00467FD2">
      <w:pPr>
        <w:spacing w:after="0"/>
        <w:jc w:val="both"/>
        <w:rPr>
          <w:rFonts w:ascii="Times New Roman" w:eastAsia="Times New Roman" w:hAnsi="Times New Roman" w:cs="Times New Roman"/>
          <w:b/>
          <w:sz w:val="28"/>
          <w:szCs w:val="28"/>
          <w:lang w:eastAsia="ru-RU"/>
        </w:rPr>
      </w:pPr>
    </w:p>
    <w:p w:rsidR="00776B48" w:rsidRPr="00776B48" w:rsidRDefault="00776B48" w:rsidP="00776B48">
      <w:pPr>
        <w:keepNext/>
        <w:keepLines/>
        <w:spacing w:before="40" w:after="0" w:line="259" w:lineRule="auto"/>
        <w:jc w:val="center"/>
        <w:outlineLvl w:val="1"/>
        <w:rPr>
          <w:rFonts w:ascii="Times New Roman" w:eastAsia="Times New Roman" w:hAnsi="Times New Roman" w:cs="Times New Roman"/>
          <w:b/>
          <w:bCs/>
          <w:sz w:val="28"/>
          <w:szCs w:val="28"/>
          <w:lang w:eastAsia="ru-RU"/>
        </w:rPr>
      </w:pPr>
      <w:r w:rsidRPr="00776B48">
        <w:rPr>
          <w:rFonts w:ascii="Times New Roman" w:eastAsia="Times New Roman" w:hAnsi="Times New Roman" w:cs="Times New Roman"/>
          <w:b/>
          <w:sz w:val="28"/>
          <w:szCs w:val="28"/>
        </w:rPr>
        <w:t xml:space="preserve">Ответы на вопросы, поступившие от жителей к </w:t>
      </w:r>
      <w:r w:rsidRPr="00776B48">
        <w:rPr>
          <w:rFonts w:ascii="Cambria" w:eastAsia="Times New Roman" w:hAnsi="Cambria" w:cs="Times New Roman"/>
          <w:b/>
          <w:bCs/>
          <w:sz w:val="28"/>
          <w:szCs w:val="28"/>
          <w:lang w:eastAsia="ru-RU"/>
        </w:rPr>
        <w:t xml:space="preserve">отчету главы администрации </w:t>
      </w:r>
      <w:r w:rsidRPr="00776B48">
        <w:rPr>
          <w:rFonts w:ascii="Times New Roman" w:eastAsia="Times New Roman" w:hAnsi="Times New Roman" w:cs="Times New Roman"/>
          <w:b/>
          <w:bCs/>
          <w:sz w:val="28"/>
          <w:szCs w:val="28"/>
          <w:lang w:eastAsia="ru-RU"/>
        </w:rPr>
        <w:t xml:space="preserve">муниципального округа </w:t>
      </w:r>
      <w:proofErr w:type="spellStart"/>
      <w:r w:rsidRPr="00776B48">
        <w:rPr>
          <w:rFonts w:ascii="Times New Roman" w:eastAsia="Times New Roman" w:hAnsi="Times New Roman" w:cs="Times New Roman"/>
          <w:b/>
          <w:bCs/>
          <w:sz w:val="28"/>
          <w:szCs w:val="28"/>
          <w:lang w:eastAsia="ru-RU"/>
        </w:rPr>
        <w:t>Нагатино</w:t>
      </w:r>
      <w:proofErr w:type="spellEnd"/>
      <w:r w:rsidRPr="00776B48">
        <w:rPr>
          <w:rFonts w:ascii="Times New Roman" w:eastAsia="Times New Roman" w:hAnsi="Times New Roman" w:cs="Times New Roman"/>
          <w:b/>
          <w:bCs/>
          <w:sz w:val="28"/>
          <w:szCs w:val="28"/>
          <w:lang w:eastAsia="ru-RU"/>
        </w:rPr>
        <w:t xml:space="preserve">-Садовники о результатах своей деятельности и деятельности администрации </w:t>
      </w:r>
    </w:p>
    <w:p w:rsidR="00776B48" w:rsidRPr="00776B48" w:rsidRDefault="00776B48" w:rsidP="00776B48">
      <w:pPr>
        <w:keepNext/>
        <w:keepLines/>
        <w:spacing w:before="40" w:after="0" w:line="259" w:lineRule="auto"/>
        <w:jc w:val="center"/>
        <w:outlineLvl w:val="1"/>
        <w:rPr>
          <w:rFonts w:ascii="Cambria" w:eastAsia="Times New Roman" w:hAnsi="Cambria" w:cs="Times New Roman"/>
          <w:b/>
          <w:bCs/>
          <w:sz w:val="28"/>
          <w:szCs w:val="28"/>
          <w:lang w:eastAsia="ru-RU"/>
        </w:rPr>
      </w:pPr>
      <w:r w:rsidRPr="00776B48">
        <w:rPr>
          <w:rFonts w:ascii="Times New Roman" w:eastAsia="Times New Roman" w:hAnsi="Times New Roman" w:cs="Times New Roman"/>
          <w:b/>
          <w:bCs/>
          <w:sz w:val="28"/>
          <w:szCs w:val="28"/>
          <w:lang w:eastAsia="ru-RU"/>
        </w:rPr>
        <w:t>в 2020 году</w:t>
      </w:r>
    </w:p>
    <w:p w:rsidR="00776B48" w:rsidRPr="00776B48" w:rsidRDefault="00776B48" w:rsidP="00776B48">
      <w:pPr>
        <w:spacing w:after="160" w:line="259" w:lineRule="auto"/>
        <w:rPr>
          <w:rFonts w:ascii="Times New Roman" w:eastAsia="Calibri" w:hAnsi="Times New Roman" w:cs="Times New Roman"/>
          <w:b/>
          <w:sz w:val="28"/>
          <w:szCs w:val="28"/>
        </w:rPr>
      </w:pPr>
    </w:p>
    <w:tbl>
      <w:tblPr>
        <w:tblStyle w:val="1"/>
        <w:tblW w:w="0" w:type="auto"/>
        <w:tblLook w:val="04A0" w:firstRow="1" w:lastRow="0" w:firstColumn="1" w:lastColumn="0" w:noHBand="0" w:noVBand="1"/>
      </w:tblPr>
      <w:tblGrid>
        <w:gridCol w:w="690"/>
        <w:gridCol w:w="3825"/>
        <w:gridCol w:w="4830"/>
      </w:tblGrid>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Вопросы</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Ответы</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1.</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Глава муниципального округа и Совет депутатов постоянно жалуются на отсутствие полномочий при решении тех или иных районных проблем. Когда администрация подготовит законодательную инициативу об увеличении объема недостающих полномочий для решения районных проблем?</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Учитывая существующие разграничения в полномочиях органов исполнительной власти и местного самоуправления в городе Москве, выстроенную структуру органов исполнительной власти и то, что депутаты осуществляют свою деятельность на непостоянной основе, передача дополнительных государственных полномочий не требуется</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2.</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Почему заседания Совета депутатов проводились в 2020 году в неудобное для жителей «рабочее» время в 17.00 вместо 19.00? Когда администрация муниципального округа перенесет заседания Совета на удобные для жителей 19.00?</w:t>
            </w:r>
          </w:p>
        </w:tc>
        <w:tc>
          <w:tcPr>
            <w:tcW w:w="4830" w:type="dxa"/>
          </w:tcPr>
          <w:p w:rsidR="00776B48" w:rsidRPr="00776B48" w:rsidRDefault="00776B48" w:rsidP="00776B48">
            <w:pPr>
              <w:spacing w:after="160" w:line="259" w:lineRule="auto"/>
              <w:rPr>
                <w:rFonts w:ascii="Times New Roman" w:eastAsia="Calibri" w:hAnsi="Times New Roman" w:cs="Times New Roman"/>
                <w:b/>
                <w:bCs/>
                <w:sz w:val="28"/>
                <w:szCs w:val="28"/>
              </w:rPr>
            </w:pPr>
            <w:r w:rsidRPr="00776B48">
              <w:rPr>
                <w:rFonts w:ascii="Times New Roman" w:eastAsia="Calibri" w:hAnsi="Times New Roman" w:cs="Times New Roman"/>
                <w:sz w:val="28"/>
                <w:szCs w:val="28"/>
              </w:rPr>
              <w:t xml:space="preserve">Ответ был дан главой администрации при заслушивании отчета главы администрации «Об отчете главы администрации муниципального округа </w:t>
            </w:r>
            <w:proofErr w:type="spellStart"/>
            <w:r w:rsidRPr="00776B48">
              <w:rPr>
                <w:rFonts w:ascii="Times New Roman" w:eastAsia="Calibri" w:hAnsi="Times New Roman" w:cs="Times New Roman"/>
                <w:sz w:val="28"/>
                <w:szCs w:val="28"/>
              </w:rPr>
              <w:t>Нагатино</w:t>
            </w:r>
            <w:proofErr w:type="spellEnd"/>
            <w:r w:rsidRPr="00776B48">
              <w:rPr>
                <w:rFonts w:ascii="Times New Roman" w:eastAsia="Calibri" w:hAnsi="Times New Roman" w:cs="Times New Roman"/>
                <w:sz w:val="28"/>
                <w:szCs w:val="28"/>
              </w:rPr>
              <w:t>-Садовники о работе в 2020 году» на заседании СД МО 09.03.2021</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lastRenderedPageBreak/>
              <w:t>3.</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Хватает ли сотрудников для функционирования администрации? Не стоит ли увеличить штат администрации для повышения эффективности работы по решению проблем муниципального округа?</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Ответ был дан главой администрации при заслушивании отчета главы администрации «Об отчете главы администрации муниципального округа </w:t>
            </w:r>
            <w:proofErr w:type="spellStart"/>
            <w:r w:rsidRPr="00776B48">
              <w:rPr>
                <w:rFonts w:ascii="Times New Roman" w:eastAsia="Calibri" w:hAnsi="Times New Roman" w:cs="Times New Roman"/>
                <w:sz w:val="28"/>
                <w:szCs w:val="28"/>
              </w:rPr>
              <w:t>Нагатино</w:t>
            </w:r>
            <w:proofErr w:type="spellEnd"/>
            <w:r w:rsidRPr="00776B48">
              <w:rPr>
                <w:rFonts w:ascii="Times New Roman" w:eastAsia="Calibri" w:hAnsi="Times New Roman" w:cs="Times New Roman"/>
                <w:sz w:val="28"/>
                <w:szCs w:val="28"/>
              </w:rPr>
              <w:t>-Садовники о работе в 2020 году» на заседании СД МО 09.03.2021</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4.</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Имеется ли дефицит площадей для размещения сотрудников администрации?</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В Департамент городского имущества направлен пакет документов для оформления в пользование дополнительного кабинета </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5.</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Когда будет переоформлен на новый срок истекший договор безвозмездного пользования помещением для размещения муниципалитета в здании по адресу: </w:t>
            </w:r>
            <w:proofErr w:type="spellStart"/>
            <w:r w:rsidRPr="00776B48">
              <w:rPr>
                <w:rFonts w:ascii="Times New Roman" w:eastAsia="Calibri" w:hAnsi="Times New Roman" w:cs="Times New Roman"/>
                <w:sz w:val="28"/>
                <w:szCs w:val="28"/>
              </w:rPr>
              <w:t>ул.Академика</w:t>
            </w:r>
            <w:proofErr w:type="spellEnd"/>
            <w:r w:rsidRPr="00776B48">
              <w:rPr>
                <w:rFonts w:ascii="Times New Roman" w:eastAsia="Calibri" w:hAnsi="Times New Roman" w:cs="Times New Roman"/>
                <w:sz w:val="28"/>
                <w:szCs w:val="28"/>
              </w:rPr>
              <w:t xml:space="preserve"> </w:t>
            </w:r>
            <w:proofErr w:type="spellStart"/>
            <w:r w:rsidRPr="00776B48">
              <w:rPr>
                <w:rFonts w:ascii="Times New Roman" w:eastAsia="Calibri" w:hAnsi="Times New Roman" w:cs="Times New Roman"/>
                <w:sz w:val="28"/>
                <w:szCs w:val="28"/>
              </w:rPr>
              <w:t>Миллионщикова</w:t>
            </w:r>
            <w:proofErr w:type="spellEnd"/>
            <w:r w:rsidRPr="00776B48">
              <w:rPr>
                <w:rFonts w:ascii="Times New Roman" w:eastAsia="Calibri" w:hAnsi="Times New Roman" w:cs="Times New Roman"/>
                <w:sz w:val="28"/>
                <w:szCs w:val="28"/>
              </w:rPr>
              <w:t>, д.37? Когда уже администрация вместе с Департаментом городского имущества города Москвы решит вопрос по переоформлению помещений?</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В соответствии с п.2 ст.689 ГК РФ к договору безвозмездного пользования применяются правила, предусмотренные п.2 ст.621 ГК РФ, то есть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В связи с вышеизложенным переоформление договора не требуется</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6.</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Как активно предоставляется муниципальная услуга по регистрации трудовых договоров, заключаемых работодателями – физическими лицами, не являющимися индивидуальными предпринимателями, с работниками?</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Муниципальные услуги по регистрации трудовых договоров, заключаемых работодателями – физическими лицами, не являющимися индивидуальными предпринимателями, с работниками носят заявительный характер. В отчетный период в администрацию за получением услуги не обращались</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7.</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Как активно предоставляется муниципальная услуга по регистрации уставов </w:t>
            </w:r>
            <w:r w:rsidRPr="00776B48">
              <w:rPr>
                <w:rFonts w:ascii="Times New Roman" w:eastAsia="Calibri" w:hAnsi="Times New Roman" w:cs="Times New Roman"/>
                <w:sz w:val="28"/>
                <w:szCs w:val="28"/>
              </w:rPr>
              <w:lastRenderedPageBreak/>
              <w:t>территориального общественного самоуправления? Какое количество ТОС зарегистрировано в округе за 2020 год? Почему такие плохие темпы? Как администрация будет содействовать в развитии ТОС и активизировать работу в данном направлении? Не стоит ли упросить порядок регистрации ТОС?</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lastRenderedPageBreak/>
              <w:t xml:space="preserve">В соответствии с действующим законодательством, Уставом МО под ТОС понимается самоорганизация </w:t>
            </w:r>
            <w:r w:rsidRPr="00776B48">
              <w:rPr>
                <w:rFonts w:ascii="Times New Roman" w:eastAsia="Calibri" w:hAnsi="Times New Roman" w:cs="Times New Roman"/>
                <w:sz w:val="28"/>
                <w:szCs w:val="28"/>
              </w:rPr>
              <w:lastRenderedPageBreak/>
              <w:t xml:space="preserve">граждан по месту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Вся необходимая информация о порядке организации и осуществления ТОС в МО </w:t>
            </w:r>
            <w:proofErr w:type="spellStart"/>
            <w:r w:rsidRPr="00776B48">
              <w:rPr>
                <w:rFonts w:ascii="Times New Roman" w:eastAsia="Calibri" w:hAnsi="Times New Roman" w:cs="Times New Roman"/>
                <w:sz w:val="28"/>
                <w:szCs w:val="28"/>
              </w:rPr>
              <w:t>Нагатино</w:t>
            </w:r>
            <w:proofErr w:type="spellEnd"/>
            <w:r w:rsidRPr="00776B48">
              <w:rPr>
                <w:rFonts w:ascii="Times New Roman" w:eastAsia="Calibri" w:hAnsi="Times New Roman" w:cs="Times New Roman"/>
                <w:sz w:val="28"/>
                <w:szCs w:val="28"/>
              </w:rPr>
              <w:t>-Садовники размещена на сайте МО в разделе «Администрация» подразделе «Муниципальные услуги», «Нормативно-правовые акты».</w:t>
            </w:r>
          </w:p>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Муниципальные услуги носят заявительный характер. В отчетный период в администрацию за получением услуги по регистрации уставов территориального общественного самоуправления не обращались</w:t>
            </w:r>
          </w:p>
          <w:p w:rsidR="00776B48" w:rsidRPr="00776B48" w:rsidRDefault="00776B48" w:rsidP="00776B48">
            <w:pPr>
              <w:spacing w:after="160" w:line="259" w:lineRule="auto"/>
              <w:rPr>
                <w:rFonts w:ascii="Times New Roman" w:eastAsia="Calibri" w:hAnsi="Times New Roman" w:cs="Times New Roman"/>
                <w:sz w:val="28"/>
                <w:szCs w:val="28"/>
              </w:rPr>
            </w:pP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lastRenderedPageBreak/>
              <w:t>8.</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Будет ли переведен прием документов на предоставление муниципальных услуг в МФЦ?</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Центр государственных услуг «Мои документы» предоставляет государственные услуги, а администрация муниципального округа – муниципальные</w:t>
            </w:r>
            <w:r>
              <w:rPr>
                <w:rFonts w:ascii="Times New Roman" w:eastAsia="Calibri" w:hAnsi="Times New Roman" w:cs="Times New Roman"/>
                <w:sz w:val="28"/>
                <w:szCs w:val="28"/>
              </w:rPr>
              <w:t xml:space="preserve"> услуги. Информации о переводе </w:t>
            </w:r>
            <w:r w:rsidRPr="00776B48">
              <w:rPr>
                <w:rFonts w:ascii="Times New Roman" w:eastAsia="Calibri" w:hAnsi="Times New Roman" w:cs="Times New Roman"/>
                <w:sz w:val="28"/>
                <w:szCs w:val="28"/>
              </w:rPr>
              <w:t>муниципальных услуг в государственные нет</w:t>
            </w:r>
          </w:p>
          <w:p w:rsidR="00776B48" w:rsidRPr="00776B48" w:rsidRDefault="00776B48" w:rsidP="00776B48">
            <w:pPr>
              <w:spacing w:after="160" w:line="259" w:lineRule="auto"/>
              <w:rPr>
                <w:rFonts w:ascii="Times New Roman" w:eastAsia="Calibri" w:hAnsi="Times New Roman" w:cs="Times New Roman"/>
                <w:sz w:val="28"/>
                <w:szCs w:val="28"/>
              </w:rPr>
            </w:pPr>
          </w:p>
          <w:p w:rsidR="00776B48" w:rsidRPr="00776B48" w:rsidRDefault="00776B48" w:rsidP="00776B48">
            <w:pPr>
              <w:spacing w:after="160" w:line="259" w:lineRule="auto"/>
              <w:rPr>
                <w:rFonts w:ascii="Times New Roman" w:eastAsia="Calibri" w:hAnsi="Times New Roman" w:cs="Times New Roman"/>
                <w:sz w:val="28"/>
                <w:szCs w:val="28"/>
              </w:rPr>
            </w:pP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9.</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Использовалась ли главой администрации в 2020-м году возможность быть инициатором проведения публичных слушаний по вопросам местного значения?</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В соответствии со ст.34 Устава МО на публичные слушания выносятся: проект Устава, проект решения Совета депутатов о внесении изменений и дополнений в Устав МО, проект местного бюджета и отчет о его исполнении, вопросы о преобразовании муниципального округа. Перечень вопросов исчерпан. </w:t>
            </w:r>
            <w:r w:rsidRPr="00776B48">
              <w:rPr>
                <w:rFonts w:ascii="Times New Roman" w:eastAsia="Calibri" w:hAnsi="Times New Roman" w:cs="Times New Roman"/>
                <w:sz w:val="28"/>
                <w:szCs w:val="28"/>
              </w:rPr>
              <w:lastRenderedPageBreak/>
              <w:t>Все проводимые публичные слушания (по изменениям в Устав МО, по бюджету) в 2020 году назначались решением Совета депутатов, поскольку выносимые на обсуждение вопросы находятся в исключительной компетенции Совета депутатов</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lastRenderedPageBreak/>
              <w:t>10.</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Почему администрацией не было обеспечено проведение заседаний Совета депутатов в 2020 году в связи с эпидемиологическими ограничениями в формате ВКС? Когда будет утвержден порядок проведения заседаний в дистанционном режиме?</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В соответствии с ч.7 ст.12 Закона города Москвы № 56, п.3 ст.1 Регламента СД Совет депутатов осуществляет свои полномочия на заседаниях. Проведение заседания СД в формате ВКС не обеспечит технически право любого жителя муниципального округа на присутствие на заседании (даже в формате онлайн).</w:t>
            </w:r>
          </w:p>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Все заседания СД размещаются в течение 3-х дней на сайте МО, где любой житель может ознакомиться с ходом его проведения</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11.</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Когда главой администрации будет организован дистанционный прием граждан в формате ВКС?</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В первом квартале прошлого года проводился очный прием жителей, в остальное время в связи с режимом повышенной готовности прием проводился по телефону и через электронную приемную. Необходимости в организации </w:t>
            </w:r>
            <w:r w:rsidRPr="00776B48">
              <w:rPr>
                <w:rFonts w:ascii="Times New Roman" w:eastAsia="Calibri" w:hAnsi="Times New Roman" w:cs="Times New Roman"/>
                <w:b/>
                <w:sz w:val="28"/>
                <w:szCs w:val="28"/>
              </w:rPr>
              <w:t>личного</w:t>
            </w:r>
            <w:r w:rsidRPr="00776B48">
              <w:rPr>
                <w:rFonts w:ascii="Times New Roman" w:eastAsia="Calibri" w:hAnsi="Times New Roman" w:cs="Times New Roman"/>
                <w:sz w:val="28"/>
                <w:szCs w:val="28"/>
              </w:rPr>
              <w:t xml:space="preserve"> приема граждан в формате ВКС нет</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12.</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С чем связано низкое качество проработки администрацией обращений граждан по проблемным районным вопросам? В большинстве случаев ответы администрацией готовятся на основе устной информации </w:t>
            </w:r>
            <w:r w:rsidRPr="00776B48">
              <w:rPr>
                <w:rFonts w:ascii="Times New Roman" w:eastAsia="Calibri" w:hAnsi="Times New Roman" w:cs="Times New Roman"/>
                <w:sz w:val="28"/>
                <w:szCs w:val="28"/>
              </w:rPr>
              <w:lastRenderedPageBreak/>
              <w:t>из управы района вместо направления соответствующих запросов в структурные подразделения Правительства Москвы. Срываются сроки подготовки ответов</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lastRenderedPageBreak/>
              <w:t xml:space="preserve">Ответы по обращениям жителей и организаций формируются на основе ответов на запросы администрации или депутатов в государственные структуры по направлениям их деятельности. В случае, если вопрос находится в ведении управы района, то он туда и адресуется. В остальных </w:t>
            </w:r>
            <w:r w:rsidRPr="00776B48">
              <w:rPr>
                <w:rFonts w:ascii="Times New Roman" w:eastAsia="Calibri" w:hAnsi="Times New Roman" w:cs="Times New Roman"/>
                <w:sz w:val="28"/>
                <w:szCs w:val="28"/>
              </w:rPr>
              <w:lastRenderedPageBreak/>
              <w:t>случаях вопросы направляются непосредственно  в профильные департаменты г. Москвы</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lastRenderedPageBreak/>
              <w:t>13.</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С чем связано низкое качество информирования администрацией жителей о деятельности органов местного самоуправления муниципального округа НЕ через сеть интернет?</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В соответствии со ст.6 Федерального закона № 8-ФЗ доступ к информации о деятельности органов местного самоуправления муниципального округа </w:t>
            </w:r>
            <w:proofErr w:type="spellStart"/>
            <w:r w:rsidRPr="00776B48">
              <w:rPr>
                <w:rFonts w:ascii="Times New Roman" w:eastAsia="Calibri" w:hAnsi="Times New Roman" w:cs="Times New Roman"/>
                <w:sz w:val="28"/>
                <w:szCs w:val="28"/>
              </w:rPr>
              <w:t>Нагатино</w:t>
            </w:r>
            <w:proofErr w:type="spellEnd"/>
            <w:r w:rsidRPr="00776B48">
              <w:rPr>
                <w:rFonts w:ascii="Times New Roman" w:eastAsia="Calibri" w:hAnsi="Times New Roman" w:cs="Times New Roman"/>
                <w:sz w:val="28"/>
                <w:szCs w:val="28"/>
              </w:rPr>
              <w:t>-Садовники обеспечивается путем обнародования информации о своей деятельности в средствах массовой информации (электронная газета «</w:t>
            </w:r>
            <w:proofErr w:type="spellStart"/>
            <w:r w:rsidRPr="00776B48">
              <w:rPr>
                <w:rFonts w:ascii="Times New Roman" w:eastAsia="Calibri" w:hAnsi="Times New Roman" w:cs="Times New Roman"/>
                <w:sz w:val="28"/>
                <w:szCs w:val="28"/>
              </w:rPr>
              <w:t>Нагатино</w:t>
            </w:r>
            <w:proofErr w:type="spellEnd"/>
            <w:r w:rsidRPr="00776B48">
              <w:rPr>
                <w:rFonts w:ascii="Times New Roman" w:eastAsia="Calibri" w:hAnsi="Times New Roman" w:cs="Times New Roman"/>
                <w:sz w:val="28"/>
                <w:szCs w:val="28"/>
              </w:rPr>
              <w:t xml:space="preserve">-Садовники») путем размещения  в сети «Интернет» на официальном сайте муниципального округа </w:t>
            </w:r>
            <w:proofErr w:type="spellStart"/>
            <w:r w:rsidRPr="00776B48">
              <w:rPr>
                <w:rFonts w:ascii="Times New Roman" w:eastAsia="Calibri" w:hAnsi="Times New Roman" w:cs="Times New Roman"/>
                <w:sz w:val="28"/>
                <w:szCs w:val="28"/>
              </w:rPr>
              <w:t>Нагатино</w:t>
            </w:r>
            <w:proofErr w:type="spellEnd"/>
            <w:r w:rsidRPr="00776B48">
              <w:rPr>
                <w:rFonts w:ascii="Times New Roman" w:eastAsia="Calibri" w:hAnsi="Times New Roman" w:cs="Times New Roman"/>
                <w:sz w:val="28"/>
                <w:szCs w:val="28"/>
              </w:rPr>
              <w:t xml:space="preserve">-Садовники </w:t>
            </w:r>
            <w:hyperlink r:id="rId10" w:history="1">
              <w:r w:rsidRPr="00776B48">
                <w:rPr>
                  <w:rFonts w:ascii="Times New Roman" w:eastAsia="Calibri" w:hAnsi="Times New Roman" w:cs="Times New Roman"/>
                  <w:color w:val="0563C1"/>
                  <w:sz w:val="28"/>
                  <w:szCs w:val="28"/>
                  <w:u w:val="single"/>
                  <w:lang w:val="en-US"/>
                </w:rPr>
                <w:t>www</w:t>
              </w:r>
              <w:r w:rsidRPr="00776B48">
                <w:rPr>
                  <w:rFonts w:ascii="Times New Roman" w:eastAsia="Calibri" w:hAnsi="Times New Roman" w:cs="Times New Roman"/>
                  <w:color w:val="0563C1"/>
                  <w:sz w:val="28"/>
                  <w:szCs w:val="28"/>
                  <w:u w:val="single"/>
                </w:rPr>
                <w:t>.</w:t>
              </w:r>
              <w:r w:rsidRPr="00776B48">
                <w:rPr>
                  <w:rFonts w:ascii="Times New Roman" w:eastAsia="Calibri" w:hAnsi="Times New Roman" w:cs="Times New Roman"/>
                  <w:color w:val="0563C1"/>
                  <w:sz w:val="28"/>
                  <w:szCs w:val="28"/>
                  <w:u w:val="single"/>
                  <w:lang w:val="en-US"/>
                </w:rPr>
                <w:t>n</w:t>
              </w:r>
              <w:r w:rsidRPr="00776B48">
                <w:rPr>
                  <w:rFonts w:ascii="Times New Roman" w:eastAsia="Calibri" w:hAnsi="Times New Roman" w:cs="Times New Roman"/>
                  <w:color w:val="0563C1"/>
                  <w:sz w:val="28"/>
                  <w:szCs w:val="28"/>
                  <w:u w:val="single"/>
                </w:rPr>
                <w:t>-</w:t>
              </w:r>
              <w:proofErr w:type="spellStart"/>
              <w:r w:rsidRPr="00776B48">
                <w:rPr>
                  <w:rFonts w:ascii="Times New Roman" w:eastAsia="Calibri" w:hAnsi="Times New Roman" w:cs="Times New Roman"/>
                  <w:color w:val="0563C1"/>
                  <w:sz w:val="28"/>
                  <w:szCs w:val="28"/>
                  <w:u w:val="single"/>
                  <w:lang w:val="en-US"/>
                </w:rPr>
                <w:t>sadovniki</w:t>
              </w:r>
              <w:proofErr w:type="spellEnd"/>
              <w:r w:rsidRPr="00776B48">
                <w:rPr>
                  <w:rFonts w:ascii="Times New Roman" w:eastAsia="Calibri" w:hAnsi="Times New Roman" w:cs="Times New Roman"/>
                  <w:color w:val="0563C1"/>
                  <w:sz w:val="28"/>
                  <w:szCs w:val="28"/>
                  <w:u w:val="single"/>
                </w:rPr>
                <w:t>.</w:t>
              </w:r>
              <w:proofErr w:type="spellStart"/>
              <w:r w:rsidRPr="00776B48">
                <w:rPr>
                  <w:rFonts w:ascii="Times New Roman" w:eastAsia="Calibri" w:hAnsi="Times New Roman" w:cs="Times New Roman"/>
                  <w:color w:val="0563C1"/>
                  <w:sz w:val="28"/>
                  <w:szCs w:val="28"/>
                  <w:u w:val="single"/>
                  <w:lang w:val="en-US"/>
                </w:rPr>
                <w:t>ru</w:t>
              </w:r>
              <w:proofErr w:type="spellEnd"/>
            </w:hyperlink>
            <w:r w:rsidRPr="00776B48">
              <w:rPr>
                <w:rFonts w:ascii="Times New Roman" w:eastAsia="Calibri" w:hAnsi="Times New Roman" w:cs="Times New Roman"/>
                <w:sz w:val="28"/>
                <w:szCs w:val="28"/>
              </w:rPr>
              <w:t xml:space="preserve"> ; в помещениях, занимаемых администрацией по адресу: ул. Академика </w:t>
            </w:r>
            <w:proofErr w:type="spellStart"/>
            <w:r w:rsidRPr="00776B48">
              <w:rPr>
                <w:rFonts w:ascii="Times New Roman" w:eastAsia="Calibri" w:hAnsi="Times New Roman" w:cs="Times New Roman"/>
                <w:sz w:val="28"/>
                <w:szCs w:val="28"/>
              </w:rPr>
              <w:t>Миллионщикова</w:t>
            </w:r>
            <w:proofErr w:type="spellEnd"/>
            <w:r w:rsidRPr="00776B48">
              <w:rPr>
                <w:rFonts w:ascii="Times New Roman" w:eastAsia="Calibri" w:hAnsi="Times New Roman" w:cs="Times New Roman"/>
                <w:sz w:val="28"/>
                <w:szCs w:val="28"/>
              </w:rPr>
              <w:t>, д.37 (на информационных стендах при входе в здание), а также присутствием жителей муниципального округа на заседаниях Совета депутатов, во время личных приемов депутатами и на проводимых мероприятиях. Информирование жителей чере</w:t>
            </w:r>
            <w:r>
              <w:rPr>
                <w:rFonts w:ascii="Times New Roman" w:eastAsia="Calibri" w:hAnsi="Times New Roman" w:cs="Times New Roman"/>
                <w:sz w:val="28"/>
                <w:szCs w:val="28"/>
              </w:rPr>
              <w:t xml:space="preserve">з электронную газету позволяет </w:t>
            </w:r>
            <w:r w:rsidRPr="00776B48">
              <w:rPr>
                <w:rFonts w:ascii="Times New Roman" w:eastAsia="Calibri" w:hAnsi="Times New Roman" w:cs="Times New Roman"/>
                <w:sz w:val="28"/>
                <w:szCs w:val="28"/>
              </w:rPr>
              <w:t>размещать актуальную новостную информацию оперативно</w:t>
            </w:r>
          </w:p>
          <w:p w:rsidR="00776B48" w:rsidRPr="00776B48" w:rsidRDefault="00776B48" w:rsidP="00776B48">
            <w:pPr>
              <w:spacing w:after="160" w:line="259" w:lineRule="auto"/>
              <w:rPr>
                <w:rFonts w:ascii="Times New Roman" w:eastAsia="Calibri" w:hAnsi="Times New Roman" w:cs="Times New Roman"/>
                <w:sz w:val="28"/>
                <w:szCs w:val="28"/>
              </w:rPr>
            </w:pP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14.</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С чем связано низкое качество распространения администрацией </w:t>
            </w:r>
            <w:r w:rsidRPr="00776B48">
              <w:rPr>
                <w:rFonts w:ascii="Times New Roman" w:eastAsia="Calibri" w:hAnsi="Times New Roman" w:cs="Times New Roman"/>
                <w:sz w:val="28"/>
                <w:szCs w:val="28"/>
              </w:rPr>
              <w:lastRenderedPageBreak/>
              <w:t>муниципального округа экологической информации?</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lastRenderedPageBreak/>
              <w:t xml:space="preserve">В соответствии с п.14 ч.1 ст.8 Закона города Москвы от 06.11.2002 № 56 «Об организации местного самоуправления в городе Москве» органы местного самоуправления </w:t>
            </w:r>
            <w:r w:rsidRPr="00776B48">
              <w:rPr>
                <w:rFonts w:ascii="Times New Roman" w:eastAsia="Calibri" w:hAnsi="Times New Roman" w:cs="Times New Roman"/>
                <w:sz w:val="28"/>
                <w:szCs w:val="28"/>
              </w:rPr>
              <w:lastRenderedPageBreak/>
              <w:t>распространяют экологическую информацию, полученную от государственных органов. Информация, получаемая от межрайонной природоохранной прокуратуры города Москвы, размещается на сайте МО в разделе «Прокурор информирует». Т</w:t>
            </w:r>
            <w:r>
              <w:rPr>
                <w:rFonts w:ascii="Times New Roman" w:eastAsia="Calibri" w:hAnsi="Times New Roman" w:cs="Times New Roman"/>
                <w:sz w:val="28"/>
                <w:szCs w:val="28"/>
              </w:rPr>
              <w:t>акже на сайте МО</w:t>
            </w:r>
            <w:r w:rsidRPr="00776B48">
              <w:rPr>
                <w:rFonts w:ascii="Times New Roman" w:eastAsia="Calibri" w:hAnsi="Times New Roman" w:cs="Times New Roman"/>
                <w:sz w:val="28"/>
                <w:szCs w:val="28"/>
              </w:rPr>
              <w:t xml:space="preserve"> -  по ссылке </w:t>
            </w:r>
            <w:proofErr w:type="spellStart"/>
            <w:r w:rsidRPr="00776B48">
              <w:rPr>
                <w:rFonts w:ascii="Times New Roman" w:eastAsia="Calibri" w:hAnsi="Times New Roman" w:cs="Times New Roman"/>
                <w:sz w:val="28"/>
                <w:szCs w:val="28"/>
              </w:rPr>
              <w:t>Мосэкомониторинг</w:t>
            </w:r>
            <w:proofErr w:type="spellEnd"/>
            <w:r w:rsidRPr="00776B48">
              <w:rPr>
                <w:rFonts w:ascii="Times New Roman" w:eastAsia="Calibri" w:hAnsi="Times New Roman" w:cs="Times New Roman"/>
                <w:sz w:val="28"/>
                <w:szCs w:val="28"/>
              </w:rPr>
              <w:t xml:space="preserve"> -  можно ознакомиться с экологической ситуацией </w:t>
            </w:r>
            <w:proofErr w:type="gramStart"/>
            <w:r w:rsidRPr="00776B48">
              <w:rPr>
                <w:rFonts w:ascii="Times New Roman" w:eastAsia="Calibri" w:hAnsi="Times New Roman" w:cs="Times New Roman"/>
                <w:sz w:val="28"/>
                <w:szCs w:val="28"/>
              </w:rPr>
              <w:t>в  Москве</w:t>
            </w:r>
            <w:proofErr w:type="gramEnd"/>
            <w:r w:rsidRPr="00776B48">
              <w:rPr>
                <w:rFonts w:ascii="Times New Roman" w:eastAsia="Calibri" w:hAnsi="Times New Roman" w:cs="Times New Roman"/>
                <w:sz w:val="28"/>
                <w:szCs w:val="28"/>
              </w:rPr>
              <w:t xml:space="preserve"> и в районе. Иной информации в администрацию не поступает</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lastRenderedPageBreak/>
              <w:t>15.</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В связи с низкой эффективностью личных приемов Советом депутатов, когда приемы будут дополнены обходами депутатами закрепленных территорий в районе? Когда администрацией будет подготовлено и утверждено соответствующее положение?</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Формы деятельности депутатов и порядок их осуществления устанавливаются Регламентом СД в соответствии с действующим законодательством.</w:t>
            </w:r>
          </w:p>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Так, при осуществлении депутатами Совета депутатов отдельных полномочий города Москвы, в соответствии с утвержденными Регламентами реализации отдельных полномочий города Москвы по каждому направлению, депутатами в обязательном порядке осуществляется выход на закрепленные за ними территории и домовладения муниципального округа. Дополнительно выход на территорию может осуществляться в связи с обращениями граждан и юридических лиц, а также при отработке депутатом проблемных вопросов, поэтому утверждать Порядок организации и осуществления обхода депутатами Совета депутатов территорий не требуется</w:t>
            </w:r>
          </w:p>
          <w:p w:rsidR="00776B48" w:rsidRPr="00776B48" w:rsidRDefault="00776B48" w:rsidP="00776B48">
            <w:pPr>
              <w:spacing w:after="160" w:line="259" w:lineRule="auto"/>
              <w:rPr>
                <w:rFonts w:ascii="Times New Roman" w:eastAsia="Calibri" w:hAnsi="Times New Roman" w:cs="Times New Roman"/>
                <w:sz w:val="28"/>
                <w:szCs w:val="28"/>
              </w:rPr>
            </w:pP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lastRenderedPageBreak/>
              <w:t>16.</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Почему в 2020 году администрацией не опубликованы для ознакомления жителей решения о персональном распределении денежного поощрения депутатов? Почему администрация скрывает от жителей данную информацию для оценки эффективности работы депутатов?</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В соответствии с Федеральным законом от 6 октября 2003 года</w:t>
            </w:r>
            <w:r w:rsidRPr="00776B48">
              <w:rPr>
                <w:rFonts w:ascii="Times New Roman" w:eastAsia="Calibri" w:hAnsi="Times New Roman" w:cs="Times New Roman"/>
                <w:sz w:val="28"/>
                <w:szCs w:val="28"/>
              </w:rPr>
              <w:br/>
              <w:t>№ 131-ФЗ «Об общих принципах организации местного самоуправления в Российской Федерации» официальному опубликованию подлежат муниципальные нормативные правовые акты, затрагивающие права, свободы и обязанности человека и гражданина, обязательные для исполнения на всей территории муниципального округа.</w:t>
            </w:r>
          </w:p>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Решения СД муниципал</w:t>
            </w:r>
            <w:r>
              <w:rPr>
                <w:rFonts w:ascii="Times New Roman" w:eastAsia="Calibri" w:hAnsi="Times New Roman" w:cs="Times New Roman"/>
                <w:sz w:val="28"/>
                <w:szCs w:val="28"/>
              </w:rPr>
              <w:t xml:space="preserve">ьного округа </w:t>
            </w:r>
            <w:proofErr w:type="spellStart"/>
            <w:r>
              <w:rPr>
                <w:rFonts w:ascii="Times New Roman" w:eastAsia="Calibri" w:hAnsi="Times New Roman" w:cs="Times New Roman"/>
                <w:sz w:val="28"/>
                <w:szCs w:val="28"/>
              </w:rPr>
              <w:t>Нагатино</w:t>
            </w:r>
            <w:proofErr w:type="spellEnd"/>
            <w:r>
              <w:rPr>
                <w:rFonts w:ascii="Times New Roman" w:eastAsia="Calibri" w:hAnsi="Times New Roman" w:cs="Times New Roman"/>
                <w:sz w:val="28"/>
                <w:szCs w:val="28"/>
              </w:rPr>
              <w:t>-Садовники</w:t>
            </w:r>
            <w:r w:rsidRPr="00776B48">
              <w:rPr>
                <w:rFonts w:ascii="Times New Roman" w:eastAsia="Calibri" w:hAnsi="Times New Roman" w:cs="Times New Roman"/>
                <w:sz w:val="28"/>
                <w:szCs w:val="28"/>
              </w:rPr>
              <w:t xml:space="preserve"> по вопросу поощрения депутатов не являются нормативным правовым актом, поэтому не подлежат размещению на официальном сайте.  Принятый П</w:t>
            </w:r>
            <w:r>
              <w:rPr>
                <w:rFonts w:ascii="Times New Roman" w:eastAsia="Calibri" w:hAnsi="Times New Roman" w:cs="Times New Roman"/>
                <w:sz w:val="28"/>
                <w:szCs w:val="28"/>
              </w:rPr>
              <w:t xml:space="preserve">орядок поощрения депутатов </w:t>
            </w:r>
            <w:r w:rsidRPr="00776B48">
              <w:rPr>
                <w:rFonts w:ascii="Times New Roman" w:eastAsia="Calibri" w:hAnsi="Times New Roman" w:cs="Times New Roman"/>
                <w:sz w:val="28"/>
                <w:szCs w:val="28"/>
              </w:rPr>
              <w:t xml:space="preserve">позволяет дифференцировать уровень </w:t>
            </w:r>
            <w:proofErr w:type="gramStart"/>
            <w:r w:rsidRPr="00776B48">
              <w:rPr>
                <w:rFonts w:ascii="Times New Roman" w:eastAsia="Calibri" w:hAnsi="Times New Roman" w:cs="Times New Roman"/>
                <w:sz w:val="28"/>
                <w:szCs w:val="28"/>
              </w:rPr>
              <w:t>поощрения  в</w:t>
            </w:r>
            <w:proofErr w:type="gramEnd"/>
            <w:r w:rsidRPr="00776B48">
              <w:rPr>
                <w:rFonts w:ascii="Times New Roman" w:eastAsia="Calibri" w:hAnsi="Times New Roman" w:cs="Times New Roman"/>
                <w:sz w:val="28"/>
                <w:szCs w:val="28"/>
              </w:rPr>
              <w:t xml:space="preserve"> зависимости от активности депутатов в осуществлении отдельно переданных  полномочий в соответствии с Законом г. Москвы от 11.07.2012 № 39 «О наделении органов местного самоуправления муниципальных округов в городе Москве отдельными полномочиями города Москвы»</w:t>
            </w:r>
          </w:p>
          <w:p w:rsidR="00776B48" w:rsidRPr="00776B48" w:rsidRDefault="00776B48" w:rsidP="00776B48">
            <w:pPr>
              <w:spacing w:after="160" w:line="259" w:lineRule="auto"/>
              <w:rPr>
                <w:rFonts w:ascii="Times New Roman" w:eastAsia="Calibri" w:hAnsi="Times New Roman" w:cs="Times New Roman"/>
                <w:sz w:val="28"/>
                <w:szCs w:val="28"/>
              </w:rPr>
            </w:pP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17.</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Какие предложения глава администрации внесла в Совет депутатов по созданию условий для развития на территории муниципального округа физической культуры и массового спорта?</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На заседаниях профильных комиссий Совета депутатов глава администрации вносит свои предложения по развитию массового спорта при обсуждении объектов благоустройства </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lastRenderedPageBreak/>
              <w:t>18.</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Какие предложения глава администрации внесла в Совет депутатов по организации и изменению маршрутов, режима работы, остановок наземного городского пассажирского транспорта?</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На заседаниях профильных комиссий Совета депутатов глава администрации вносит свои предложения по организации и изменению маршрутов, режима работы, остановок наземного городского пассажирского транспорта при обсуждении транспортной ситуации в районе</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19.</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Какие предложения глава администрации внесла в Совет депутатов по повышению эффективности охраны общественного порядка на территории муниципального округа?</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В 2020 предложения по повышению эффективности охраны общественного порядка главой администрации в Совет депутатов не вносились. Все частные вопросы, связанные с общественным порядком на территории муниципального округа, решались в рабочем порядке</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20.</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Когда в рамках мероприятий по военно-патриотическому воспитанию жителей будут включены  мероприятия в следующих патриотических сферах: проведение лекций и семинаров по электоральной культуре, жилищному самоуправлению, общественному контролю, районной журналистике, районному </w:t>
            </w:r>
            <w:proofErr w:type="spellStart"/>
            <w:r w:rsidRPr="00776B48">
              <w:rPr>
                <w:rFonts w:ascii="Times New Roman" w:eastAsia="Calibri" w:hAnsi="Times New Roman" w:cs="Times New Roman"/>
                <w:sz w:val="28"/>
                <w:szCs w:val="28"/>
              </w:rPr>
              <w:t>активизму</w:t>
            </w:r>
            <w:proofErr w:type="spellEnd"/>
            <w:r w:rsidRPr="00776B48">
              <w:rPr>
                <w:rFonts w:ascii="Times New Roman" w:eastAsia="Calibri" w:hAnsi="Times New Roman" w:cs="Times New Roman"/>
                <w:sz w:val="28"/>
                <w:szCs w:val="28"/>
              </w:rPr>
              <w:t xml:space="preserve">, экологическому </w:t>
            </w:r>
            <w:proofErr w:type="spellStart"/>
            <w:r w:rsidRPr="00776B48">
              <w:rPr>
                <w:rFonts w:ascii="Times New Roman" w:eastAsia="Calibri" w:hAnsi="Times New Roman" w:cs="Times New Roman"/>
                <w:sz w:val="28"/>
                <w:szCs w:val="28"/>
              </w:rPr>
              <w:t>активизму</w:t>
            </w:r>
            <w:proofErr w:type="spellEnd"/>
            <w:r w:rsidRPr="00776B48">
              <w:rPr>
                <w:rFonts w:ascii="Times New Roman" w:eastAsia="Calibri" w:hAnsi="Times New Roman" w:cs="Times New Roman"/>
                <w:sz w:val="28"/>
                <w:szCs w:val="28"/>
              </w:rPr>
              <w:t>, по стимулированию в создании ТОС, налоговой и финансовой грамотности и т.д.</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В   РФ, Москве выстроена система патриотического воспитания, частью которой являются и органы ме</w:t>
            </w:r>
            <w:r>
              <w:rPr>
                <w:rFonts w:ascii="Times New Roman" w:eastAsia="Calibri" w:hAnsi="Times New Roman" w:cs="Times New Roman"/>
                <w:sz w:val="28"/>
                <w:szCs w:val="28"/>
              </w:rPr>
              <w:t xml:space="preserve">стного самоуправления, </w:t>
            </w:r>
            <w:proofErr w:type="gramStart"/>
            <w:r>
              <w:rPr>
                <w:rFonts w:ascii="Times New Roman" w:eastAsia="Calibri" w:hAnsi="Times New Roman" w:cs="Times New Roman"/>
                <w:sz w:val="28"/>
                <w:szCs w:val="28"/>
              </w:rPr>
              <w:t>в рамках</w:t>
            </w:r>
            <w:proofErr w:type="gramEnd"/>
            <w:r>
              <w:rPr>
                <w:rFonts w:ascii="Times New Roman" w:eastAsia="Calibri" w:hAnsi="Times New Roman" w:cs="Times New Roman"/>
                <w:sz w:val="28"/>
                <w:szCs w:val="28"/>
              </w:rPr>
              <w:t xml:space="preserve"> </w:t>
            </w:r>
            <w:r w:rsidRPr="00776B48">
              <w:rPr>
                <w:rFonts w:ascii="Times New Roman" w:eastAsia="Calibri" w:hAnsi="Times New Roman" w:cs="Times New Roman"/>
                <w:sz w:val="28"/>
                <w:szCs w:val="28"/>
              </w:rPr>
              <w:t xml:space="preserve">имеющихся у них полномочий. </w:t>
            </w:r>
          </w:p>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Перечисленные в вопросе мероприятия не попадают под   </w:t>
            </w:r>
            <w:r>
              <w:rPr>
                <w:rFonts w:ascii="Times New Roman" w:eastAsia="Calibri" w:hAnsi="Times New Roman" w:cs="Times New Roman"/>
                <w:sz w:val="28"/>
                <w:szCs w:val="28"/>
              </w:rPr>
              <w:t>определение</w:t>
            </w:r>
            <w:r w:rsidRPr="00776B48">
              <w:rPr>
                <w:rFonts w:ascii="Times New Roman" w:eastAsia="Calibri" w:hAnsi="Times New Roman" w:cs="Times New Roman"/>
                <w:sz w:val="28"/>
                <w:szCs w:val="28"/>
              </w:rPr>
              <w:t xml:space="preserve"> “патриотических”, данное в Государственной программе патриотического воспитания граждан, поэтому в планы по патриотическому воспитанию граждан муниципального округа включены быть не могут </w:t>
            </w:r>
          </w:p>
          <w:p w:rsidR="00776B48" w:rsidRPr="00776B48" w:rsidRDefault="00776B48" w:rsidP="00776B48">
            <w:pPr>
              <w:spacing w:after="160" w:line="259" w:lineRule="auto"/>
              <w:rPr>
                <w:rFonts w:ascii="Times New Roman" w:eastAsia="Calibri" w:hAnsi="Times New Roman" w:cs="Times New Roman"/>
                <w:sz w:val="28"/>
                <w:szCs w:val="28"/>
              </w:rPr>
            </w:pP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21.</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Какие мероприятия администрация проводит для развития местных традиций?  </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В соответствии с пунктом 8 статьи 8 Закона города Москвы от 6 ноября 2002 года № 56 "Об организации местного самоуправления в городе Москве", пунктом 6 части 2 статьи 3 Устава муниципального округа </w:t>
            </w:r>
            <w:r w:rsidRPr="00776B48">
              <w:rPr>
                <w:rFonts w:ascii="Times New Roman" w:eastAsia="Calibri" w:hAnsi="Times New Roman" w:cs="Times New Roman"/>
                <w:sz w:val="28"/>
                <w:szCs w:val="28"/>
              </w:rPr>
              <w:lastRenderedPageBreak/>
              <w:t xml:space="preserve">депутатами Совета депутатов учреждены местные праздничные мероприятия (Фестиваль детского творчества «Звезды Садовников», «А Победа на всех одна…», День муниципального округа, День пап, «И зачем считать года…», «Новый год в Садовниках»), которые и поддерживаются как местные традиции,  находя свое отражение в ежегодном плане мероприятий на территории муниципального округа. Помимо мероприятий праздничных, проводятся  мероприятия патриотической направленности, связанные с историей России, города Москвы и муниципального округа </w:t>
            </w:r>
            <w:proofErr w:type="spellStart"/>
            <w:r w:rsidRPr="00776B48">
              <w:rPr>
                <w:rFonts w:ascii="Times New Roman" w:eastAsia="Calibri" w:hAnsi="Times New Roman" w:cs="Times New Roman"/>
                <w:sz w:val="28"/>
                <w:szCs w:val="28"/>
              </w:rPr>
              <w:t>Нагатино</w:t>
            </w:r>
            <w:proofErr w:type="spellEnd"/>
            <w:r w:rsidRPr="00776B48">
              <w:rPr>
                <w:rFonts w:ascii="Times New Roman" w:eastAsia="Calibri" w:hAnsi="Times New Roman" w:cs="Times New Roman"/>
                <w:sz w:val="28"/>
                <w:szCs w:val="28"/>
              </w:rPr>
              <w:t>-Садовники  (в том числе краеведческие экскурсии,  выставки)</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lastRenderedPageBreak/>
              <w:t>22.</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Есть ли у администрации муниципального округа сводный перечень проблем района, которые необходимо решить и который находится на постоянном контроле?</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Все направления деятельности администрации муниципального округа отражены в отчете главы администрации за 2020 год.  В предел</w:t>
            </w:r>
            <w:r>
              <w:rPr>
                <w:rFonts w:ascii="Times New Roman" w:eastAsia="Calibri" w:hAnsi="Times New Roman" w:cs="Times New Roman"/>
                <w:sz w:val="28"/>
                <w:szCs w:val="28"/>
              </w:rPr>
              <w:t xml:space="preserve">ах этих полномочий составляются планы </w:t>
            </w:r>
            <w:r w:rsidRPr="00776B48">
              <w:rPr>
                <w:rFonts w:ascii="Times New Roman" w:eastAsia="Calibri" w:hAnsi="Times New Roman" w:cs="Times New Roman"/>
                <w:sz w:val="28"/>
                <w:szCs w:val="28"/>
              </w:rPr>
              <w:t xml:space="preserve">работы на год, квартал и неделю. </w:t>
            </w:r>
            <w:r>
              <w:rPr>
                <w:rFonts w:ascii="Times New Roman" w:eastAsia="Calibri" w:hAnsi="Times New Roman" w:cs="Times New Roman"/>
                <w:sz w:val="28"/>
                <w:szCs w:val="28"/>
              </w:rPr>
              <w:t>В</w:t>
            </w:r>
            <w:r w:rsidRPr="00776B48">
              <w:rPr>
                <w:rFonts w:ascii="Times New Roman" w:eastAsia="Calibri" w:hAnsi="Times New Roman" w:cs="Times New Roman"/>
                <w:sz w:val="28"/>
                <w:szCs w:val="28"/>
              </w:rPr>
              <w:t xml:space="preserve"> администраци</w:t>
            </w:r>
            <w:r>
              <w:rPr>
                <w:rFonts w:ascii="Times New Roman" w:eastAsia="Calibri" w:hAnsi="Times New Roman" w:cs="Times New Roman"/>
                <w:sz w:val="28"/>
                <w:szCs w:val="28"/>
              </w:rPr>
              <w:t xml:space="preserve">ю обращаются жители и </w:t>
            </w:r>
            <w:r w:rsidRPr="00776B48">
              <w:rPr>
                <w:rFonts w:ascii="Times New Roman" w:eastAsia="Calibri" w:hAnsi="Times New Roman" w:cs="Times New Roman"/>
                <w:sz w:val="28"/>
                <w:szCs w:val="28"/>
              </w:rPr>
              <w:t>с проблемами, выходящими за рамки ее полномочий. Эти вопросы решаются в рабочем порядке</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23.</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Какие критерии учитываются для расчета уровня поощрения главы администрации?</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Премия главе администрации определяется на основании Положения о премировании, утвержденного решением Совета депутатов от 23 мая 2017 года № МНС-01-03-57 </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24.</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Будет ли администрация в рамках патриотических мероприятий  организовывать </w:t>
            </w:r>
            <w:r w:rsidRPr="00776B48">
              <w:rPr>
                <w:rFonts w:ascii="Times New Roman" w:eastAsia="Calibri" w:hAnsi="Times New Roman" w:cs="Times New Roman"/>
                <w:sz w:val="28"/>
                <w:szCs w:val="28"/>
              </w:rPr>
              <w:lastRenderedPageBreak/>
              <w:t>районный субботник в 2021-м году?</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proofErr w:type="spellStart"/>
            <w:r w:rsidRPr="00776B48">
              <w:rPr>
                <w:rFonts w:ascii="Times New Roman" w:eastAsia="Calibri" w:hAnsi="Times New Roman" w:cs="Times New Roman"/>
                <w:sz w:val="28"/>
                <w:szCs w:val="28"/>
              </w:rPr>
              <w:lastRenderedPageBreak/>
              <w:t>Нет.В</w:t>
            </w:r>
            <w:proofErr w:type="spellEnd"/>
            <w:r w:rsidRPr="00776B48">
              <w:rPr>
                <w:rFonts w:ascii="Times New Roman" w:eastAsia="Calibri" w:hAnsi="Times New Roman" w:cs="Times New Roman"/>
                <w:sz w:val="28"/>
                <w:szCs w:val="28"/>
              </w:rPr>
              <w:t xml:space="preserve"> соответствии с распоряжением мэра Москвы </w:t>
            </w:r>
            <w:proofErr w:type="spellStart"/>
            <w:r w:rsidRPr="00776B48">
              <w:rPr>
                <w:rFonts w:ascii="Times New Roman" w:eastAsia="Calibri" w:hAnsi="Times New Roman" w:cs="Times New Roman"/>
                <w:sz w:val="28"/>
                <w:szCs w:val="28"/>
              </w:rPr>
              <w:t>С.С.Собянина</w:t>
            </w:r>
            <w:proofErr w:type="spellEnd"/>
            <w:r w:rsidRPr="00776B48">
              <w:rPr>
                <w:rFonts w:ascii="Times New Roman" w:eastAsia="Calibri" w:hAnsi="Times New Roman" w:cs="Times New Roman"/>
                <w:sz w:val="28"/>
                <w:szCs w:val="28"/>
              </w:rPr>
              <w:t xml:space="preserve"> от 09.03.2021 № 147-РП организация субботников на территории города </w:t>
            </w:r>
            <w:r w:rsidRPr="00776B48">
              <w:rPr>
                <w:rFonts w:ascii="Times New Roman" w:eastAsia="Calibri" w:hAnsi="Times New Roman" w:cs="Times New Roman"/>
                <w:sz w:val="28"/>
                <w:szCs w:val="28"/>
              </w:rPr>
              <w:lastRenderedPageBreak/>
              <w:t>Москвы поручена Городскому штабу, в состав которого вошли заместитель мэра, министры и префекты округов. На территории района организацией субботника будет заниматься управа района, участникам</w:t>
            </w:r>
            <w:r>
              <w:rPr>
                <w:rFonts w:ascii="Times New Roman" w:eastAsia="Calibri" w:hAnsi="Times New Roman" w:cs="Times New Roman"/>
                <w:sz w:val="28"/>
                <w:szCs w:val="28"/>
              </w:rPr>
              <w:t xml:space="preserve"> субботника будет предоставлен </w:t>
            </w:r>
            <w:r w:rsidRPr="00776B48">
              <w:rPr>
                <w:rFonts w:ascii="Times New Roman" w:eastAsia="Calibri" w:hAnsi="Times New Roman" w:cs="Times New Roman"/>
                <w:sz w:val="28"/>
                <w:szCs w:val="28"/>
              </w:rPr>
              <w:t xml:space="preserve">необходимый инвентарь </w:t>
            </w:r>
            <w:proofErr w:type="gramStart"/>
            <w:r w:rsidRPr="00776B48">
              <w:rPr>
                <w:rFonts w:ascii="Times New Roman" w:eastAsia="Calibri" w:hAnsi="Times New Roman" w:cs="Times New Roman"/>
                <w:sz w:val="28"/>
                <w:szCs w:val="28"/>
              </w:rPr>
              <w:t>и  техника</w:t>
            </w:r>
            <w:proofErr w:type="gramEnd"/>
            <w:r w:rsidRPr="00776B48">
              <w:rPr>
                <w:rFonts w:ascii="Times New Roman" w:eastAsia="Calibri" w:hAnsi="Times New Roman" w:cs="Times New Roman"/>
                <w:sz w:val="28"/>
                <w:szCs w:val="28"/>
              </w:rPr>
              <w:t xml:space="preserve">. Депутаты Совета депутатов и сотрудники администрации примут  участие в общегородском субботнике </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lastRenderedPageBreak/>
              <w:t>25.</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В 2020 году в районе </w:t>
            </w:r>
            <w:proofErr w:type="spellStart"/>
            <w:r w:rsidRPr="00776B48">
              <w:rPr>
                <w:rFonts w:ascii="Times New Roman" w:eastAsia="Calibri" w:hAnsi="Times New Roman" w:cs="Times New Roman"/>
                <w:sz w:val="28"/>
                <w:szCs w:val="28"/>
              </w:rPr>
              <w:t>Нагатино</w:t>
            </w:r>
            <w:proofErr w:type="spellEnd"/>
            <w:r w:rsidRPr="00776B48">
              <w:rPr>
                <w:rFonts w:ascii="Times New Roman" w:eastAsia="Calibri" w:hAnsi="Times New Roman" w:cs="Times New Roman"/>
                <w:sz w:val="28"/>
                <w:szCs w:val="28"/>
              </w:rPr>
              <w:t xml:space="preserve">-Садовники продолжилась волна размещения незаконных кочующих пунктов приема металлолома, часть из которых была ликвидирована с участием сотрудников полиции. До настоящего времени нелегальные пункты приема работают в районе </w:t>
            </w:r>
            <w:proofErr w:type="spellStart"/>
            <w:r w:rsidRPr="00776B48">
              <w:rPr>
                <w:rFonts w:ascii="Times New Roman" w:eastAsia="Calibri" w:hAnsi="Times New Roman" w:cs="Times New Roman"/>
                <w:sz w:val="28"/>
                <w:szCs w:val="28"/>
              </w:rPr>
              <w:t>Нагатино</w:t>
            </w:r>
            <w:proofErr w:type="spellEnd"/>
            <w:r w:rsidRPr="00776B48">
              <w:rPr>
                <w:rFonts w:ascii="Times New Roman" w:eastAsia="Calibri" w:hAnsi="Times New Roman" w:cs="Times New Roman"/>
                <w:sz w:val="28"/>
                <w:szCs w:val="28"/>
              </w:rPr>
              <w:t xml:space="preserve">-Садовники как минимум по адресам: </w:t>
            </w:r>
            <w:proofErr w:type="spellStart"/>
            <w:r w:rsidRPr="00776B48">
              <w:rPr>
                <w:rFonts w:ascii="Times New Roman" w:eastAsia="Calibri" w:hAnsi="Times New Roman" w:cs="Times New Roman"/>
                <w:sz w:val="28"/>
                <w:szCs w:val="28"/>
              </w:rPr>
              <w:t>ул.Садовники</w:t>
            </w:r>
            <w:proofErr w:type="spellEnd"/>
            <w:r w:rsidRPr="00776B48">
              <w:rPr>
                <w:rFonts w:ascii="Times New Roman" w:eastAsia="Calibri" w:hAnsi="Times New Roman" w:cs="Times New Roman"/>
                <w:sz w:val="28"/>
                <w:szCs w:val="28"/>
              </w:rPr>
              <w:t xml:space="preserve">, у вл. 11, к.2Б (за автомойкой) и </w:t>
            </w:r>
            <w:proofErr w:type="spellStart"/>
            <w:r w:rsidRPr="00776B48">
              <w:rPr>
                <w:rFonts w:ascii="Times New Roman" w:eastAsia="Calibri" w:hAnsi="Times New Roman" w:cs="Times New Roman"/>
                <w:sz w:val="28"/>
                <w:szCs w:val="28"/>
              </w:rPr>
              <w:t>Нагатинская</w:t>
            </w:r>
            <w:proofErr w:type="spellEnd"/>
            <w:r w:rsidRPr="00776B48">
              <w:rPr>
                <w:rFonts w:ascii="Times New Roman" w:eastAsia="Calibri" w:hAnsi="Times New Roman" w:cs="Times New Roman"/>
                <w:sz w:val="28"/>
                <w:szCs w:val="28"/>
              </w:rPr>
              <w:t xml:space="preserve"> набережная, у вл.6, к.1 с.5 (между земельными участками с кадастровыми № 77:05:0004002:6288 и 77:05:0004002:26). Какие меры принимает администрация муниципального округа к ликвидации данных пунктов?</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Учитывая, что данный вопрос  относится к компетенции органов исполнительной власти, ответ на данный вопрос был дан главой управы при заслушивании отчета «О результатах деятельности управы района </w:t>
            </w:r>
            <w:proofErr w:type="spellStart"/>
            <w:r w:rsidRPr="00776B48">
              <w:rPr>
                <w:rFonts w:ascii="Times New Roman" w:eastAsia="Calibri" w:hAnsi="Times New Roman" w:cs="Times New Roman"/>
                <w:sz w:val="28"/>
                <w:szCs w:val="28"/>
              </w:rPr>
              <w:t>Нагатино</w:t>
            </w:r>
            <w:proofErr w:type="spellEnd"/>
            <w:r w:rsidRPr="00776B48">
              <w:rPr>
                <w:rFonts w:ascii="Times New Roman" w:eastAsia="Calibri" w:hAnsi="Times New Roman" w:cs="Times New Roman"/>
                <w:sz w:val="28"/>
                <w:szCs w:val="28"/>
              </w:rPr>
              <w:t>-Садовники в 2020 году» на заседании Совета депутатов 09.02.2021</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26.</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Почему до настоящего времени администрацией не решен вопрос с размещением на территории района </w:t>
            </w:r>
            <w:r w:rsidRPr="00776B48">
              <w:rPr>
                <w:rFonts w:ascii="Times New Roman" w:eastAsia="Calibri" w:hAnsi="Times New Roman" w:cs="Times New Roman"/>
                <w:sz w:val="28"/>
                <w:szCs w:val="28"/>
              </w:rPr>
              <w:lastRenderedPageBreak/>
              <w:t>постоянного поста экологического контроля? На территории района много опасных промышленных и химических объектов – пост экологического контроля просто необходим. Официального депутатского запроса на этот счет до настоящего времени не было.</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lang w:val="en-US"/>
              </w:rPr>
            </w:pPr>
            <w:r w:rsidRPr="00776B48">
              <w:rPr>
                <w:rFonts w:ascii="Times New Roman" w:eastAsia="Calibri" w:hAnsi="Times New Roman" w:cs="Times New Roman"/>
                <w:sz w:val="28"/>
                <w:szCs w:val="28"/>
              </w:rPr>
              <w:lastRenderedPageBreak/>
              <w:t xml:space="preserve">По данному </w:t>
            </w:r>
            <w:r>
              <w:rPr>
                <w:rFonts w:ascii="Times New Roman" w:eastAsia="Calibri" w:hAnsi="Times New Roman" w:cs="Times New Roman"/>
                <w:sz w:val="28"/>
                <w:szCs w:val="28"/>
              </w:rPr>
              <w:t xml:space="preserve">вопросу </w:t>
            </w:r>
            <w:r w:rsidRPr="00776B48">
              <w:rPr>
                <w:rFonts w:ascii="Times New Roman" w:eastAsia="Calibri" w:hAnsi="Times New Roman" w:cs="Times New Roman"/>
                <w:sz w:val="28"/>
                <w:szCs w:val="28"/>
              </w:rPr>
              <w:t xml:space="preserve">депутатами Совета депутатов направлялись письменные обращения в Департамент природопользования и </w:t>
            </w:r>
            <w:r w:rsidRPr="00776B48">
              <w:rPr>
                <w:rFonts w:ascii="Times New Roman" w:eastAsia="Calibri" w:hAnsi="Times New Roman" w:cs="Times New Roman"/>
                <w:sz w:val="28"/>
                <w:szCs w:val="28"/>
              </w:rPr>
              <w:lastRenderedPageBreak/>
              <w:t xml:space="preserve">охраны окружающей среды города Москвы. Из ответов следует, что территории города, не охваченные сетью АСКЗА, с которых поступают жалобы населения, обследуются с использованием возможностей передвижной экологической лаборатории государственного природоохранного бюджетного </w:t>
            </w:r>
            <w:r>
              <w:rPr>
                <w:rFonts w:ascii="Times New Roman" w:eastAsia="Calibri" w:hAnsi="Times New Roman" w:cs="Times New Roman"/>
                <w:sz w:val="28"/>
                <w:szCs w:val="28"/>
              </w:rPr>
              <w:t>учреждения «</w:t>
            </w:r>
            <w:proofErr w:type="spellStart"/>
            <w:r>
              <w:rPr>
                <w:rFonts w:ascii="Times New Roman" w:eastAsia="Calibri" w:hAnsi="Times New Roman" w:cs="Times New Roman"/>
                <w:sz w:val="28"/>
                <w:szCs w:val="28"/>
              </w:rPr>
              <w:t>Мосэкомониторинг</w:t>
            </w:r>
            <w:proofErr w:type="spellEnd"/>
            <w:r>
              <w:rPr>
                <w:rFonts w:ascii="Times New Roman" w:eastAsia="Calibri" w:hAnsi="Times New Roman" w:cs="Times New Roman"/>
                <w:sz w:val="28"/>
                <w:szCs w:val="28"/>
              </w:rPr>
              <w:t>»</w:t>
            </w:r>
            <w:r w:rsidRPr="00776B48">
              <w:rPr>
                <w:rFonts w:ascii="Times New Roman" w:eastAsia="Calibri" w:hAnsi="Times New Roman" w:cs="Times New Roman"/>
                <w:sz w:val="28"/>
                <w:szCs w:val="28"/>
              </w:rPr>
              <w:t xml:space="preserve">. По жалобам жителей района депутаты Совета депутатов обращались в уполномоченные органы исполнительной власти города Москвы для проведения экологического мониторинга окружающей среды. По указанным в обращениях адресам проводились исследования, но превышение установленных гигиенических нормативов качества атмосферного воздуха не подтвердилось. Работа в данном направлении </w:t>
            </w:r>
            <w:proofErr w:type="spellStart"/>
            <w:r w:rsidRPr="00776B48">
              <w:rPr>
                <w:rFonts w:ascii="Times New Roman" w:eastAsia="Calibri" w:hAnsi="Times New Roman" w:cs="Times New Roman"/>
                <w:sz w:val="28"/>
                <w:szCs w:val="28"/>
                <w:lang w:val="en-US"/>
              </w:rPr>
              <w:t>будет</w:t>
            </w:r>
            <w:proofErr w:type="spellEnd"/>
            <w:r w:rsidRPr="00776B48">
              <w:rPr>
                <w:rFonts w:ascii="Times New Roman" w:eastAsia="Calibri" w:hAnsi="Times New Roman" w:cs="Times New Roman"/>
                <w:sz w:val="28"/>
                <w:szCs w:val="28"/>
                <w:lang w:val="en-US"/>
              </w:rPr>
              <w:t xml:space="preserve"> </w:t>
            </w:r>
            <w:r w:rsidRPr="00776B48">
              <w:rPr>
                <w:rFonts w:ascii="Times New Roman" w:eastAsia="Calibri" w:hAnsi="Times New Roman" w:cs="Times New Roman"/>
                <w:sz w:val="28"/>
                <w:szCs w:val="28"/>
              </w:rPr>
              <w:t>продолжаться</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lastRenderedPageBreak/>
              <w:t>27.</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Имеются ли факты понуждения главы администрации муниципального округа к участию (агитации и т.д.) в выборах различных уровней?</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lang w:val="en-US"/>
              </w:rPr>
            </w:pPr>
            <w:proofErr w:type="spellStart"/>
            <w:r w:rsidRPr="00776B48">
              <w:rPr>
                <w:rFonts w:ascii="Times New Roman" w:eastAsia="Calibri" w:hAnsi="Times New Roman" w:cs="Times New Roman"/>
                <w:sz w:val="28"/>
                <w:szCs w:val="28"/>
                <w:lang w:val="en-US"/>
              </w:rPr>
              <w:t>Нет</w:t>
            </w:r>
            <w:proofErr w:type="spellEnd"/>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28.</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В связи с низкой активностью работы большинства районных депутатов в районе испытывает ли сложности глава администрации при работе с жителями при решении проблемных районных вопросов?</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Считаю, что депутаты работают </w:t>
            </w:r>
            <w:bookmarkStart w:id="0" w:name="_GoBack"/>
            <w:bookmarkEnd w:id="0"/>
            <w:r w:rsidRPr="00776B48">
              <w:rPr>
                <w:rFonts w:ascii="Times New Roman" w:eastAsia="Calibri" w:hAnsi="Times New Roman" w:cs="Times New Roman"/>
                <w:sz w:val="28"/>
                <w:szCs w:val="28"/>
              </w:rPr>
              <w:t>активно. Проблем в общении с жителями в решении вопросов нет</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lastRenderedPageBreak/>
              <w:t>29.</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Как вы оцениваете работу (активность) нынешних районных депутатов?</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lang w:val="en-US"/>
              </w:rPr>
            </w:pPr>
            <w:r w:rsidRPr="00776B48">
              <w:rPr>
                <w:rFonts w:ascii="Times New Roman" w:eastAsia="Calibri" w:hAnsi="Times New Roman" w:cs="Times New Roman"/>
                <w:sz w:val="28"/>
                <w:szCs w:val="28"/>
              </w:rPr>
              <w:t>Положительно</w:t>
            </w:r>
          </w:p>
        </w:tc>
      </w:tr>
      <w:tr w:rsidR="00776B48" w:rsidRPr="00776B48" w:rsidTr="00577E3C">
        <w:tc>
          <w:tcPr>
            <w:tcW w:w="690"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30.</w:t>
            </w:r>
          </w:p>
        </w:tc>
        <w:tc>
          <w:tcPr>
            <w:tcW w:w="3825" w:type="dxa"/>
          </w:tcPr>
          <w:p w:rsidR="00776B48" w:rsidRPr="00776B48" w:rsidRDefault="00776B48" w:rsidP="00776B48">
            <w:pPr>
              <w:spacing w:after="160" w:line="259" w:lineRule="auto"/>
              <w:rPr>
                <w:rFonts w:ascii="Times New Roman" w:eastAsia="Calibri" w:hAnsi="Times New Roman" w:cs="Times New Roman"/>
                <w:sz w:val="28"/>
                <w:szCs w:val="28"/>
              </w:rPr>
            </w:pPr>
            <w:r w:rsidRPr="00776B48">
              <w:rPr>
                <w:rFonts w:ascii="Times New Roman" w:eastAsia="Calibri" w:hAnsi="Times New Roman" w:cs="Times New Roman"/>
                <w:sz w:val="28"/>
                <w:szCs w:val="28"/>
              </w:rPr>
              <w:t xml:space="preserve">Как </w:t>
            </w:r>
            <w:r w:rsidRPr="00776B48">
              <w:rPr>
                <w:rFonts w:ascii="Times New Roman" w:eastAsia="Calibri" w:hAnsi="Times New Roman" w:cs="Times New Roman"/>
                <w:sz w:val="28"/>
                <w:szCs w:val="28"/>
                <w:lang w:val="en-US"/>
              </w:rPr>
              <w:t>u</w:t>
            </w:r>
            <w:r w:rsidRPr="00776B48">
              <w:rPr>
                <w:rFonts w:ascii="Times New Roman" w:eastAsia="Calibri" w:hAnsi="Times New Roman" w:cs="Times New Roman"/>
                <w:sz w:val="28"/>
                <w:szCs w:val="28"/>
              </w:rPr>
              <w:t>лава администрации оценивает работу Правительства Москвы?</w:t>
            </w:r>
          </w:p>
        </w:tc>
        <w:tc>
          <w:tcPr>
            <w:tcW w:w="4830" w:type="dxa"/>
          </w:tcPr>
          <w:p w:rsidR="00776B48" w:rsidRPr="00776B48" w:rsidRDefault="00776B48" w:rsidP="00776B48">
            <w:pPr>
              <w:spacing w:after="160" w:line="259" w:lineRule="auto"/>
              <w:rPr>
                <w:rFonts w:ascii="Times New Roman" w:eastAsia="Calibri" w:hAnsi="Times New Roman" w:cs="Times New Roman"/>
                <w:sz w:val="28"/>
                <w:szCs w:val="28"/>
                <w:lang w:val="en-US"/>
              </w:rPr>
            </w:pPr>
            <w:r w:rsidRPr="00776B48">
              <w:rPr>
                <w:rFonts w:ascii="Times New Roman" w:eastAsia="Calibri" w:hAnsi="Times New Roman" w:cs="Times New Roman"/>
                <w:sz w:val="28"/>
                <w:szCs w:val="28"/>
              </w:rPr>
              <w:t>Положительно</w:t>
            </w:r>
          </w:p>
        </w:tc>
      </w:tr>
    </w:tbl>
    <w:p w:rsidR="00776B48" w:rsidRPr="00776B48" w:rsidRDefault="00776B48" w:rsidP="00776B48">
      <w:pPr>
        <w:spacing w:after="160" w:line="259" w:lineRule="auto"/>
        <w:rPr>
          <w:rFonts w:ascii="Calibri" w:eastAsia="Calibri" w:hAnsi="Calibri" w:cs="Times New Roman"/>
        </w:rPr>
      </w:pPr>
    </w:p>
    <w:p w:rsidR="00776B48" w:rsidRPr="00467FD2" w:rsidRDefault="00776B48" w:rsidP="00467FD2">
      <w:pPr>
        <w:spacing w:after="0"/>
        <w:jc w:val="both"/>
        <w:rPr>
          <w:rFonts w:ascii="Times New Roman" w:eastAsia="Times New Roman" w:hAnsi="Times New Roman" w:cs="Times New Roman"/>
          <w:b/>
          <w:sz w:val="28"/>
          <w:szCs w:val="28"/>
          <w:lang w:eastAsia="ru-RU"/>
        </w:rPr>
      </w:pPr>
    </w:p>
    <w:p w:rsidR="00467FD2" w:rsidRPr="00CF3FC8" w:rsidRDefault="00467FD2" w:rsidP="00FA6B64">
      <w:pPr>
        <w:spacing w:after="0" w:line="240" w:lineRule="auto"/>
        <w:jc w:val="both"/>
        <w:rPr>
          <w:rFonts w:ascii="Times New Roman" w:eastAsia="Times New Roman" w:hAnsi="Times New Roman" w:cs="Times New Roman"/>
          <w:b/>
          <w:sz w:val="28"/>
          <w:szCs w:val="28"/>
          <w:lang w:eastAsia="ru-RU"/>
        </w:rPr>
      </w:pPr>
    </w:p>
    <w:sectPr w:rsidR="00467FD2" w:rsidRPr="00CF3FC8" w:rsidSect="00375917">
      <w:head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013" w:rsidRDefault="00072013">
      <w:pPr>
        <w:spacing w:after="0" w:line="240" w:lineRule="auto"/>
      </w:pPr>
      <w:r>
        <w:separator/>
      </w:r>
    </w:p>
  </w:endnote>
  <w:endnote w:type="continuationSeparator" w:id="0">
    <w:p w:rsidR="00072013" w:rsidRDefault="0007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013" w:rsidRDefault="00072013">
      <w:pPr>
        <w:spacing w:after="0" w:line="240" w:lineRule="auto"/>
      </w:pPr>
      <w:r>
        <w:separator/>
      </w:r>
    </w:p>
  </w:footnote>
  <w:footnote w:type="continuationSeparator" w:id="0">
    <w:p w:rsidR="00072013" w:rsidRDefault="0007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28" w:rsidRPr="00304C6E" w:rsidRDefault="00AD4828" w:rsidP="009416D5">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60B"/>
    <w:multiLevelType w:val="multilevel"/>
    <w:tmpl w:val="44FCC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9B226D"/>
    <w:multiLevelType w:val="hybridMultilevel"/>
    <w:tmpl w:val="192CF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62EF5"/>
    <w:multiLevelType w:val="hybridMultilevel"/>
    <w:tmpl w:val="CD38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844C0"/>
    <w:multiLevelType w:val="hybridMultilevel"/>
    <w:tmpl w:val="77624AC6"/>
    <w:lvl w:ilvl="0" w:tplc="41A4A6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726DD2"/>
    <w:multiLevelType w:val="hybridMultilevel"/>
    <w:tmpl w:val="E0409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D02CFA"/>
    <w:multiLevelType w:val="hybridMultilevel"/>
    <w:tmpl w:val="4E3A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24D39"/>
    <w:multiLevelType w:val="hybridMultilevel"/>
    <w:tmpl w:val="7B90D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B1A2E"/>
    <w:multiLevelType w:val="hybridMultilevel"/>
    <w:tmpl w:val="93628E0C"/>
    <w:lvl w:ilvl="0" w:tplc="ED800A32">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0D82CB7"/>
    <w:multiLevelType w:val="hybridMultilevel"/>
    <w:tmpl w:val="3DD8D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95961"/>
    <w:multiLevelType w:val="hybridMultilevel"/>
    <w:tmpl w:val="747E9450"/>
    <w:lvl w:ilvl="0" w:tplc="62224D4C">
      <w:start w:val="1"/>
      <w:numFmt w:val="decimal"/>
      <w:lvlText w:val="%1."/>
      <w:lvlJc w:val="left"/>
      <w:pPr>
        <w:ind w:left="786" w:hanging="360"/>
      </w:pPr>
      <w:rPr>
        <w:rFonts w:hint="default"/>
        <w:b/>
        <w:sz w:val="28"/>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0" w15:restartNumberingAfterBreak="0">
    <w:nsid w:val="2DF6656D"/>
    <w:multiLevelType w:val="hybridMultilevel"/>
    <w:tmpl w:val="94725096"/>
    <w:lvl w:ilvl="0" w:tplc="4F6EB01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6C8668E"/>
    <w:multiLevelType w:val="hybridMultilevel"/>
    <w:tmpl w:val="4E3A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940FD6"/>
    <w:multiLevelType w:val="hybridMultilevel"/>
    <w:tmpl w:val="C4825DC2"/>
    <w:lvl w:ilvl="0" w:tplc="DA5EF1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7497BB1"/>
    <w:multiLevelType w:val="hybridMultilevel"/>
    <w:tmpl w:val="9712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1671D6"/>
    <w:multiLevelType w:val="hybridMultilevel"/>
    <w:tmpl w:val="7C820DF2"/>
    <w:lvl w:ilvl="0" w:tplc="62224D4C">
      <w:start w:val="1"/>
      <w:numFmt w:val="decimal"/>
      <w:lvlText w:val="%1."/>
      <w:lvlJc w:val="left"/>
      <w:pPr>
        <w:ind w:left="786" w:hanging="360"/>
      </w:pPr>
      <w:rPr>
        <w:rFonts w:hint="default"/>
        <w:b/>
        <w:sz w:val="28"/>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5" w15:restartNumberingAfterBreak="0">
    <w:nsid w:val="50192826"/>
    <w:multiLevelType w:val="hybridMultilevel"/>
    <w:tmpl w:val="06F68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1C5151"/>
    <w:multiLevelType w:val="hybridMultilevel"/>
    <w:tmpl w:val="4746A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F1769E"/>
    <w:multiLevelType w:val="hybridMultilevel"/>
    <w:tmpl w:val="DADE1AF8"/>
    <w:lvl w:ilvl="0" w:tplc="41A4A6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63F79F7"/>
    <w:multiLevelType w:val="hybridMultilevel"/>
    <w:tmpl w:val="4E3A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924F17"/>
    <w:multiLevelType w:val="hybridMultilevel"/>
    <w:tmpl w:val="FB662F06"/>
    <w:lvl w:ilvl="0" w:tplc="DA5EF1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75C6039"/>
    <w:multiLevelType w:val="hybridMultilevel"/>
    <w:tmpl w:val="C042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
  </w:num>
  <w:num w:numId="5">
    <w:abstractNumId w:val="6"/>
  </w:num>
  <w:num w:numId="6">
    <w:abstractNumId w:val="8"/>
  </w:num>
  <w:num w:numId="7">
    <w:abstractNumId w:val="2"/>
  </w:num>
  <w:num w:numId="8">
    <w:abstractNumId w:val="14"/>
  </w:num>
  <w:num w:numId="9">
    <w:abstractNumId w:val="5"/>
  </w:num>
  <w:num w:numId="10">
    <w:abstractNumId w:val="18"/>
  </w:num>
  <w:num w:numId="11">
    <w:abstractNumId w:val="11"/>
  </w:num>
  <w:num w:numId="12">
    <w:abstractNumId w:val="4"/>
  </w:num>
  <w:num w:numId="13">
    <w:abstractNumId w:val="13"/>
  </w:num>
  <w:num w:numId="14">
    <w:abstractNumId w:val="9"/>
  </w:num>
  <w:num w:numId="15">
    <w:abstractNumId w:val="19"/>
  </w:num>
  <w:num w:numId="16">
    <w:abstractNumId w:val="10"/>
  </w:num>
  <w:num w:numId="17">
    <w:abstractNumId w:val="12"/>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5B"/>
    <w:rsid w:val="000009D7"/>
    <w:rsid w:val="00001867"/>
    <w:rsid w:val="000023CD"/>
    <w:rsid w:val="00004290"/>
    <w:rsid w:val="00006702"/>
    <w:rsid w:val="00006E79"/>
    <w:rsid w:val="00014674"/>
    <w:rsid w:val="00015679"/>
    <w:rsid w:val="000236C9"/>
    <w:rsid w:val="00023897"/>
    <w:rsid w:val="00025614"/>
    <w:rsid w:val="0003493C"/>
    <w:rsid w:val="00035F8B"/>
    <w:rsid w:val="00036149"/>
    <w:rsid w:val="0003647A"/>
    <w:rsid w:val="00040C30"/>
    <w:rsid w:val="0004165D"/>
    <w:rsid w:val="000419A0"/>
    <w:rsid w:val="00045670"/>
    <w:rsid w:val="000558F0"/>
    <w:rsid w:val="000601E3"/>
    <w:rsid w:val="0006397F"/>
    <w:rsid w:val="00066F27"/>
    <w:rsid w:val="00067587"/>
    <w:rsid w:val="00067F1B"/>
    <w:rsid w:val="0007067B"/>
    <w:rsid w:val="000709B3"/>
    <w:rsid w:val="000714CA"/>
    <w:rsid w:val="00072013"/>
    <w:rsid w:val="000720C6"/>
    <w:rsid w:val="00073DCB"/>
    <w:rsid w:val="000744EB"/>
    <w:rsid w:val="00074E2E"/>
    <w:rsid w:val="000764EF"/>
    <w:rsid w:val="00080619"/>
    <w:rsid w:val="000815D2"/>
    <w:rsid w:val="00086B79"/>
    <w:rsid w:val="00090D05"/>
    <w:rsid w:val="00091A2F"/>
    <w:rsid w:val="000933F9"/>
    <w:rsid w:val="000A028B"/>
    <w:rsid w:val="000A18AE"/>
    <w:rsid w:val="000A1BFB"/>
    <w:rsid w:val="000A5C5B"/>
    <w:rsid w:val="000A7C53"/>
    <w:rsid w:val="000B04D5"/>
    <w:rsid w:val="000B094A"/>
    <w:rsid w:val="000B0B07"/>
    <w:rsid w:val="000B1862"/>
    <w:rsid w:val="000B1EF8"/>
    <w:rsid w:val="000B3510"/>
    <w:rsid w:val="000B52C2"/>
    <w:rsid w:val="000B574F"/>
    <w:rsid w:val="000B5780"/>
    <w:rsid w:val="000B6BDE"/>
    <w:rsid w:val="000C11E2"/>
    <w:rsid w:val="000C1353"/>
    <w:rsid w:val="000C6890"/>
    <w:rsid w:val="000E1493"/>
    <w:rsid w:val="000E231F"/>
    <w:rsid w:val="000E3777"/>
    <w:rsid w:val="000E401E"/>
    <w:rsid w:val="000F26AE"/>
    <w:rsid w:val="000F3AEB"/>
    <w:rsid w:val="000F3E97"/>
    <w:rsid w:val="000F4161"/>
    <w:rsid w:val="000F5768"/>
    <w:rsid w:val="000F7958"/>
    <w:rsid w:val="001047E4"/>
    <w:rsid w:val="00110AA8"/>
    <w:rsid w:val="00110CC3"/>
    <w:rsid w:val="00111408"/>
    <w:rsid w:val="00112380"/>
    <w:rsid w:val="0011366A"/>
    <w:rsid w:val="001152E8"/>
    <w:rsid w:val="00115D11"/>
    <w:rsid w:val="00115E95"/>
    <w:rsid w:val="001168E7"/>
    <w:rsid w:val="00120166"/>
    <w:rsid w:val="00122858"/>
    <w:rsid w:val="00126828"/>
    <w:rsid w:val="00127344"/>
    <w:rsid w:val="001332CC"/>
    <w:rsid w:val="00144277"/>
    <w:rsid w:val="001536DF"/>
    <w:rsid w:val="0015672D"/>
    <w:rsid w:val="00157DE4"/>
    <w:rsid w:val="001602DE"/>
    <w:rsid w:val="001611AE"/>
    <w:rsid w:val="001617E5"/>
    <w:rsid w:val="00163175"/>
    <w:rsid w:val="001643F0"/>
    <w:rsid w:val="00166F0B"/>
    <w:rsid w:val="001670CD"/>
    <w:rsid w:val="00170F54"/>
    <w:rsid w:val="001753B3"/>
    <w:rsid w:val="0017711E"/>
    <w:rsid w:val="001803BA"/>
    <w:rsid w:val="00180739"/>
    <w:rsid w:val="00187CA0"/>
    <w:rsid w:val="001917A3"/>
    <w:rsid w:val="00193FB4"/>
    <w:rsid w:val="00194843"/>
    <w:rsid w:val="00194FF8"/>
    <w:rsid w:val="00195906"/>
    <w:rsid w:val="00195942"/>
    <w:rsid w:val="00197142"/>
    <w:rsid w:val="001A17D6"/>
    <w:rsid w:val="001A6A94"/>
    <w:rsid w:val="001A7594"/>
    <w:rsid w:val="001B3FB9"/>
    <w:rsid w:val="001C3BF0"/>
    <w:rsid w:val="001D18D1"/>
    <w:rsid w:val="001D2EC0"/>
    <w:rsid w:val="001D7E06"/>
    <w:rsid w:val="001E311C"/>
    <w:rsid w:val="001E45D0"/>
    <w:rsid w:val="001F02CE"/>
    <w:rsid w:val="001F1ED5"/>
    <w:rsid w:val="001F263B"/>
    <w:rsid w:val="001F3C3B"/>
    <w:rsid w:val="001F4F93"/>
    <w:rsid w:val="001F63C8"/>
    <w:rsid w:val="00205348"/>
    <w:rsid w:val="00205DCE"/>
    <w:rsid w:val="00210A63"/>
    <w:rsid w:val="00213B1B"/>
    <w:rsid w:val="00214787"/>
    <w:rsid w:val="0021486C"/>
    <w:rsid w:val="00215350"/>
    <w:rsid w:val="00215E3D"/>
    <w:rsid w:val="00216ECE"/>
    <w:rsid w:val="0022482C"/>
    <w:rsid w:val="00225DCA"/>
    <w:rsid w:val="00235F8C"/>
    <w:rsid w:val="0023710A"/>
    <w:rsid w:val="0024138A"/>
    <w:rsid w:val="00244463"/>
    <w:rsid w:val="0024467D"/>
    <w:rsid w:val="00247C5B"/>
    <w:rsid w:val="0025137A"/>
    <w:rsid w:val="00253DDF"/>
    <w:rsid w:val="00256DA8"/>
    <w:rsid w:val="00264708"/>
    <w:rsid w:val="002755E5"/>
    <w:rsid w:val="002813C7"/>
    <w:rsid w:val="00281459"/>
    <w:rsid w:val="00282C33"/>
    <w:rsid w:val="0028638F"/>
    <w:rsid w:val="0028703C"/>
    <w:rsid w:val="00287DA6"/>
    <w:rsid w:val="00290DF6"/>
    <w:rsid w:val="0029346C"/>
    <w:rsid w:val="002965D5"/>
    <w:rsid w:val="002A0D79"/>
    <w:rsid w:val="002A24DD"/>
    <w:rsid w:val="002A28C1"/>
    <w:rsid w:val="002A3ECE"/>
    <w:rsid w:val="002A45E4"/>
    <w:rsid w:val="002A61D3"/>
    <w:rsid w:val="002A7501"/>
    <w:rsid w:val="002B09FF"/>
    <w:rsid w:val="002B2519"/>
    <w:rsid w:val="002B5F09"/>
    <w:rsid w:val="002C1B56"/>
    <w:rsid w:val="002C7A3D"/>
    <w:rsid w:val="002D3585"/>
    <w:rsid w:val="002D7C9C"/>
    <w:rsid w:val="002E0B21"/>
    <w:rsid w:val="002E1E31"/>
    <w:rsid w:val="002F2380"/>
    <w:rsid w:val="002F2521"/>
    <w:rsid w:val="002F270F"/>
    <w:rsid w:val="002F3DA3"/>
    <w:rsid w:val="002F4900"/>
    <w:rsid w:val="002F7A45"/>
    <w:rsid w:val="00301177"/>
    <w:rsid w:val="00301BE3"/>
    <w:rsid w:val="0030348C"/>
    <w:rsid w:val="003037EE"/>
    <w:rsid w:val="0030547F"/>
    <w:rsid w:val="003059EA"/>
    <w:rsid w:val="00313B67"/>
    <w:rsid w:val="00313E92"/>
    <w:rsid w:val="003208A5"/>
    <w:rsid w:val="00323767"/>
    <w:rsid w:val="003246BC"/>
    <w:rsid w:val="00330035"/>
    <w:rsid w:val="00332D38"/>
    <w:rsid w:val="003331CF"/>
    <w:rsid w:val="003375DE"/>
    <w:rsid w:val="0034578A"/>
    <w:rsid w:val="00350339"/>
    <w:rsid w:val="003532A8"/>
    <w:rsid w:val="00353FEE"/>
    <w:rsid w:val="00355F5D"/>
    <w:rsid w:val="0036025E"/>
    <w:rsid w:val="00360796"/>
    <w:rsid w:val="003647CD"/>
    <w:rsid w:val="003660A9"/>
    <w:rsid w:val="00366F4F"/>
    <w:rsid w:val="00371B05"/>
    <w:rsid w:val="00372356"/>
    <w:rsid w:val="00372A5E"/>
    <w:rsid w:val="00373F79"/>
    <w:rsid w:val="00374748"/>
    <w:rsid w:val="003748A0"/>
    <w:rsid w:val="00375917"/>
    <w:rsid w:val="00375B7E"/>
    <w:rsid w:val="0037646A"/>
    <w:rsid w:val="003765C9"/>
    <w:rsid w:val="00380E97"/>
    <w:rsid w:val="00381ED1"/>
    <w:rsid w:val="003841BD"/>
    <w:rsid w:val="003844BD"/>
    <w:rsid w:val="00386342"/>
    <w:rsid w:val="00392C7A"/>
    <w:rsid w:val="003A123F"/>
    <w:rsid w:val="003A1415"/>
    <w:rsid w:val="003A1C4E"/>
    <w:rsid w:val="003A2A7B"/>
    <w:rsid w:val="003A2E51"/>
    <w:rsid w:val="003A5998"/>
    <w:rsid w:val="003A5EE9"/>
    <w:rsid w:val="003A6479"/>
    <w:rsid w:val="003A7C3D"/>
    <w:rsid w:val="003B1DC2"/>
    <w:rsid w:val="003B2E4E"/>
    <w:rsid w:val="003B3AC7"/>
    <w:rsid w:val="003B3B8E"/>
    <w:rsid w:val="003B5455"/>
    <w:rsid w:val="003C373A"/>
    <w:rsid w:val="003C3DCC"/>
    <w:rsid w:val="003C473B"/>
    <w:rsid w:val="003D6FBF"/>
    <w:rsid w:val="003D7543"/>
    <w:rsid w:val="003D7D88"/>
    <w:rsid w:val="003E1A71"/>
    <w:rsid w:val="003E3CF9"/>
    <w:rsid w:val="003E4052"/>
    <w:rsid w:val="003F0285"/>
    <w:rsid w:val="003F3B24"/>
    <w:rsid w:val="003F5B35"/>
    <w:rsid w:val="003F5DF4"/>
    <w:rsid w:val="003F7721"/>
    <w:rsid w:val="00401C8D"/>
    <w:rsid w:val="00406DEB"/>
    <w:rsid w:val="0040796C"/>
    <w:rsid w:val="00410A26"/>
    <w:rsid w:val="00414801"/>
    <w:rsid w:val="00420691"/>
    <w:rsid w:val="00420714"/>
    <w:rsid w:val="004228CD"/>
    <w:rsid w:val="00422BBB"/>
    <w:rsid w:val="004233F1"/>
    <w:rsid w:val="00430A07"/>
    <w:rsid w:val="0043171F"/>
    <w:rsid w:val="0043227E"/>
    <w:rsid w:val="004323CA"/>
    <w:rsid w:val="00433E0F"/>
    <w:rsid w:val="00437A11"/>
    <w:rsid w:val="00442A0D"/>
    <w:rsid w:val="00447B30"/>
    <w:rsid w:val="00450107"/>
    <w:rsid w:val="004518EE"/>
    <w:rsid w:val="00451D64"/>
    <w:rsid w:val="00456AB4"/>
    <w:rsid w:val="0046233D"/>
    <w:rsid w:val="00467740"/>
    <w:rsid w:val="00467FD2"/>
    <w:rsid w:val="00471EC8"/>
    <w:rsid w:val="004732FA"/>
    <w:rsid w:val="004744B7"/>
    <w:rsid w:val="00475411"/>
    <w:rsid w:val="00480B8E"/>
    <w:rsid w:val="00485E78"/>
    <w:rsid w:val="004A06A8"/>
    <w:rsid w:val="004A0EF6"/>
    <w:rsid w:val="004A1273"/>
    <w:rsid w:val="004A21C4"/>
    <w:rsid w:val="004A23FC"/>
    <w:rsid w:val="004A3BF6"/>
    <w:rsid w:val="004A6377"/>
    <w:rsid w:val="004B0420"/>
    <w:rsid w:val="004B35F7"/>
    <w:rsid w:val="004B5457"/>
    <w:rsid w:val="004B557E"/>
    <w:rsid w:val="004B6924"/>
    <w:rsid w:val="004B6C4F"/>
    <w:rsid w:val="004B6D66"/>
    <w:rsid w:val="004C00FC"/>
    <w:rsid w:val="004C0C97"/>
    <w:rsid w:val="004C1043"/>
    <w:rsid w:val="004C1B09"/>
    <w:rsid w:val="004C1FAB"/>
    <w:rsid w:val="004C6037"/>
    <w:rsid w:val="004C6BCE"/>
    <w:rsid w:val="004D022E"/>
    <w:rsid w:val="004D0447"/>
    <w:rsid w:val="004D19D6"/>
    <w:rsid w:val="004D1AE5"/>
    <w:rsid w:val="004D335F"/>
    <w:rsid w:val="004D5153"/>
    <w:rsid w:val="004D652B"/>
    <w:rsid w:val="004E3916"/>
    <w:rsid w:val="004E39FE"/>
    <w:rsid w:val="004E3C3C"/>
    <w:rsid w:val="004E713B"/>
    <w:rsid w:val="005005C3"/>
    <w:rsid w:val="00500EAD"/>
    <w:rsid w:val="00501E85"/>
    <w:rsid w:val="00503BD5"/>
    <w:rsid w:val="00503CAD"/>
    <w:rsid w:val="005059CB"/>
    <w:rsid w:val="00512323"/>
    <w:rsid w:val="005149ED"/>
    <w:rsid w:val="0052023F"/>
    <w:rsid w:val="005210C5"/>
    <w:rsid w:val="005218A3"/>
    <w:rsid w:val="00530EA7"/>
    <w:rsid w:val="00540DA2"/>
    <w:rsid w:val="00543920"/>
    <w:rsid w:val="00543E00"/>
    <w:rsid w:val="00545942"/>
    <w:rsid w:val="00551E22"/>
    <w:rsid w:val="0055366B"/>
    <w:rsid w:val="005632AF"/>
    <w:rsid w:val="00564BF2"/>
    <w:rsid w:val="00565166"/>
    <w:rsid w:val="005676A9"/>
    <w:rsid w:val="00570C8C"/>
    <w:rsid w:val="00570CBE"/>
    <w:rsid w:val="005725A8"/>
    <w:rsid w:val="00574649"/>
    <w:rsid w:val="0057486C"/>
    <w:rsid w:val="005834EF"/>
    <w:rsid w:val="00583A0E"/>
    <w:rsid w:val="00586153"/>
    <w:rsid w:val="00590EE9"/>
    <w:rsid w:val="00595157"/>
    <w:rsid w:val="00596769"/>
    <w:rsid w:val="005A1199"/>
    <w:rsid w:val="005A4138"/>
    <w:rsid w:val="005A76FD"/>
    <w:rsid w:val="005A7F3E"/>
    <w:rsid w:val="005B1291"/>
    <w:rsid w:val="005B1FAD"/>
    <w:rsid w:val="005B42F8"/>
    <w:rsid w:val="005B4A50"/>
    <w:rsid w:val="005B5B91"/>
    <w:rsid w:val="005B6294"/>
    <w:rsid w:val="005B6EB4"/>
    <w:rsid w:val="005B7411"/>
    <w:rsid w:val="005C16CE"/>
    <w:rsid w:val="005C2AA5"/>
    <w:rsid w:val="005C2CEC"/>
    <w:rsid w:val="005C2D0B"/>
    <w:rsid w:val="005C549F"/>
    <w:rsid w:val="005C65A4"/>
    <w:rsid w:val="005D4679"/>
    <w:rsid w:val="005D7429"/>
    <w:rsid w:val="005D7B89"/>
    <w:rsid w:val="005E1C36"/>
    <w:rsid w:val="005E7840"/>
    <w:rsid w:val="005E7CCB"/>
    <w:rsid w:val="005F0924"/>
    <w:rsid w:val="005F22DF"/>
    <w:rsid w:val="005F24B2"/>
    <w:rsid w:val="005F3687"/>
    <w:rsid w:val="005F632C"/>
    <w:rsid w:val="005F6C5A"/>
    <w:rsid w:val="006002AB"/>
    <w:rsid w:val="00605302"/>
    <w:rsid w:val="00606A12"/>
    <w:rsid w:val="006070CF"/>
    <w:rsid w:val="00612609"/>
    <w:rsid w:val="0062157F"/>
    <w:rsid w:val="006242D1"/>
    <w:rsid w:val="00625D6A"/>
    <w:rsid w:val="00626C57"/>
    <w:rsid w:val="00630BD1"/>
    <w:rsid w:val="00630DEB"/>
    <w:rsid w:val="00631B6E"/>
    <w:rsid w:val="00634AD9"/>
    <w:rsid w:val="00637919"/>
    <w:rsid w:val="00637D71"/>
    <w:rsid w:val="00640134"/>
    <w:rsid w:val="006423AB"/>
    <w:rsid w:val="00646C29"/>
    <w:rsid w:val="00650AC2"/>
    <w:rsid w:val="00651ABE"/>
    <w:rsid w:val="00653379"/>
    <w:rsid w:val="00653E1E"/>
    <w:rsid w:val="00654795"/>
    <w:rsid w:val="00655269"/>
    <w:rsid w:val="006605DA"/>
    <w:rsid w:val="00662BDD"/>
    <w:rsid w:val="00664163"/>
    <w:rsid w:val="00665669"/>
    <w:rsid w:val="00665F32"/>
    <w:rsid w:val="006672A9"/>
    <w:rsid w:val="00670452"/>
    <w:rsid w:val="0067069C"/>
    <w:rsid w:val="00671162"/>
    <w:rsid w:val="00671A43"/>
    <w:rsid w:val="00680581"/>
    <w:rsid w:val="0068138F"/>
    <w:rsid w:val="006930B9"/>
    <w:rsid w:val="00694667"/>
    <w:rsid w:val="006954B9"/>
    <w:rsid w:val="00697416"/>
    <w:rsid w:val="006A0DFF"/>
    <w:rsid w:val="006A18AC"/>
    <w:rsid w:val="006A2E9B"/>
    <w:rsid w:val="006B170A"/>
    <w:rsid w:val="006B3B5D"/>
    <w:rsid w:val="006B6376"/>
    <w:rsid w:val="006C1330"/>
    <w:rsid w:val="006C1540"/>
    <w:rsid w:val="006C502E"/>
    <w:rsid w:val="006D5166"/>
    <w:rsid w:val="006D7EF1"/>
    <w:rsid w:val="006E2BF1"/>
    <w:rsid w:val="006E6D47"/>
    <w:rsid w:val="006E71C6"/>
    <w:rsid w:val="006F0986"/>
    <w:rsid w:val="006F1187"/>
    <w:rsid w:val="00701A4F"/>
    <w:rsid w:val="00703871"/>
    <w:rsid w:val="00704411"/>
    <w:rsid w:val="00704AB3"/>
    <w:rsid w:val="00704FFA"/>
    <w:rsid w:val="007059E2"/>
    <w:rsid w:val="00705E65"/>
    <w:rsid w:val="0070648B"/>
    <w:rsid w:val="0070743D"/>
    <w:rsid w:val="0071139A"/>
    <w:rsid w:val="00712E70"/>
    <w:rsid w:val="007143E7"/>
    <w:rsid w:val="00714EB5"/>
    <w:rsid w:val="00721D38"/>
    <w:rsid w:val="00722B46"/>
    <w:rsid w:val="0072748B"/>
    <w:rsid w:val="00727B7F"/>
    <w:rsid w:val="00730C9F"/>
    <w:rsid w:val="00745310"/>
    <w:rsid w:val="007474A8"/>
    <w:rsid w:val="00751306"/>
    <w:rsid w:val="00753494"/>
    <w:rsid w:val="0075575E"/>
    <w:rsid w:val="007558F6"/>
    <w:rsid w:val="00757FD2"/>
    <w:rsid w:val="00763369"/>
    <w:rsid w:val="007658DA"/>
    <w:rsid w:val="00766DC9"/>
    <w:rsid w:val="00771723"/>
    <w:rsid w:val="007719FD"/>
    <w:rsid w:val="00776B48"/>
    <w:rsid w:val="00784A94"/>
    <w:rsid w:val="00784BCD"/>
    <w:rsid w:val="0079651B"/>
    <w:rsid w:val="007A2B32"/>
    <w:rsid w:val="007A3FC9"/>
    <w:rsid w:val="007A74A4"/>
    <w:rsid w:val="007B0EBE"/>
    <w:rsid w:val="007B16BC"/>
    <w:rsid w:val="007B3492"/>
    <w:rsid w:val="007B47DE"/>
    <w:rsid w:val="007B5DD5"/>
    <w:rsid w:val="007B6D1C"/>
    <w:rsid w:val="007B731C"/>
    <w:rsid w:val="007C04C4"/>
    <w:rsid w:val="007C0FA7"/>
    <w:rsid w:val="007C16F6"/>
    <w:rsid w:val="007C3485"/>
    <w:rsid w:val="007C364F"/>
    <w:rsid w:val="007C403C"/>
    <w:rsid w:val="007C44DB"/>
    <w:rsid w:val="007D2A08"/>
    <w:rsid w:val="007D40F1"/>
    <w:rsid w:val="007D620E"/>
    <w:rsid w:val="007E42CF"/>
    <w:rsid w:val="007F2582"/>
    <w:rsid w:val="007F376F"/>
    <w:rsid w:val="007F78BE"/>
    <w:rsid w:val="0080143D"/>
    <w:rsid w:val="008033FE"/>
    <w:rsid w:val="00812964"/>
    <w:rsid w:val="00815586"/>
    <w:rsid w:val="00815F26"/>
    <w:rsid w:val="008213CA"/>
    <w:rsid w:val="00821E45"/>
    <w:rsid w:val="00822AB9"/>
    <w:rsid w:val="00825F65"/>
    <w:rsid w:val="00826875"/>
    <w:rsid w:val="008316F8"/>
    <w:rsid w:val="00836027"/>
    <w:rsid w:val="00842433"/>
    <w:rsid w:val="00842625"/>
    <w:rsid w:val="008429C1"/>
    <w:rsid w:val="00844E4A"/>
    <w:rsid w:val="008456DD"/>
    <w:rsid w:val="00845D63"/>
    <w:rsid w:val="008524C5"/>
    <w:rsid w:val="00852D78"/>
    <w:rsid w:val="008625E1"/>
    <w:rsid w:val="008637D3"/>
    <w:rsid w:val="00872085"/>
    <w:rsid w:val="0087401E"/>
    <w:rsid w:val="00875B3E"/>
    <w:rsid w:val="00876A16"/>
    <w:rsid w:val="00885E0C"/>
    <w:rsid w:val="0089066A"/>
    <w:rsid w:val="0089292D"/>
    <w:rsid w:val="00895473"/>
    <w:rsid w:val="00896A6E"/>
    <w:rsid w:val="008979F7"/>
    <w:rsid w:val="008A3F83"/>
    <w:rsid w:val="008A5D12"/>
    <w:rsid w:val="008A682A"/>
    <w:rsid w:val="008B0015"/>
    <w:rsid w:val="008B3873"/>
    <w:rsid w:val="008B39DD"/>
    <w:rsid w:val="008B5B7F"/>
    <w:rsid w:val="008B7F70"/>
    <w:rsid w:val="008C36CC"/>
    <w:rsid w:val="008C433B"/>
    <w:rsid w:val="008C77BE"/>
    <w:rsid w:val="008D02D1"/>
    <w:rsid w:val="008D1374"/>
    <w:rsid w:val="008D1E68"/>
    <w:rsid w:val="008D27D6"/>
    <w:rsid w:val="008D2C7A"/>
    <w:rsid w:val="008D3D25"/>
    <w:rsid w:val="008D4B3B"/>
    <w:rsid w:val="008D52EF"/>
    <w:rsid w:val="008D695F"/>
    <w:rsid w:val="008E3315"/>
    <w:rsid w:val="008E429D"/>
    <w:rsid w:val="008E4854"/>
    <w:rsid w:val="008F67C2"/>
    <w:rsid w:val="008F6928"/>
    <w:rsid w:val="008F74DF"/>
    <w:rsid w:val="00901569"/>
    <w:rsid w:val="00904998"/>
    <w:rsid w:val="00905B9D"/>
    <w:rsid w:val="00910D59"/>
    <w:rsid w:val="009236AF"/>
    <w:rsid w:val="00924F52"/>
    <w:rsid w:val="009314A2"/>
    <w:rsid w:val="00932160"/>
    <w:rsid w:val="009324D4"/>
    <w:rsid w:val="0093392E"/>
    <w:rsid w:val="009347CF"/>
    <w:rsid w:val="009416D5"/>
    <w:rsid w:val="00943593"/>
    <w:rsid w:val="009452AD"/>
    <w:rsid w:val="009459F9"/>
    <w:rsid w:val="00945CA3"/>
    <w:rsid w:val="00946AC7"/>
    <w:rsid w:val="00947294"/>
    <w:rsid w:val="00947714"/>
    <w:rsid w:val="0095018B"/>
    <w:rsid w:val="00951E64"/>
    <w:rsid w:val="00955562"/>
    <w:rsid w:val="009567AC"/>
    <w:rsid w:val="00957A9E"/>
    <w:rsid w:val="00957B02"/>
    <w:rsid w:val="00960D0C"/>
    <w:rsid w:val="00962541"/>
    <w:rsid w:val="00962738"/>
    <w:rsid w:val="009634A5"/>
    <w:rsid w:val="00965DBE"/>
    <w:rsid w:val="00965DE5"/>
    <w:rsid w:val="009717C0"/>
    <w:rsid w:val="00972E78"/>
    <w:rsid w:val="00973141"/>
    <w:rsid w:val="00974DC2"/>
    <w:rsid w:val="00977FA5"/>
    <w:rsid w:val="0098080B"/>
    <w:rsid w:val="0098445F"/>
    <w:rsid w:val="00986960"/>
    <w:rsid w:val="00987913"/>
    <w:rsid w:val="009949D4"/>
    <w:rsid w:val="00995514"/>
    <w:rsid w:val="00995BE6"/>
    <w:rsid w:val="009975C7"/>
    <w:rsid w:val="009A10FD"/>
    <w:rsid w:val="009A3E20"/>
    <w:rsid w:val="009A52E2"/>
    <w:rsid w:val="009A69B8"/>
    <w:rsid w:val="009A6DA3"/>
    <w:rsid w:val="009B12AE"/>
    <w:rsid w:val="009B4311"/>
    <w:rsid w:val="009B5148"/>
    <w:rsid w:val="009B62B4"/>
    <w:rsid w:val="009B70ED"/>
    <w:rsid w:val="009C1C88"/>
    <w:rsid w:val="009C44EB"/>
    <w:rsid w:val="009C56A5"/>
    <w:rsid w:val="009C5FAD"/>
    <w:rsid w:val="009D02FF"/>
    <w:rsid w:val="009D510D"/>
    <w:rsid w:val="009D5187"/>
    <w:rsid w:val="009E1DAA"/>
    <w:rsid w:val="009E29C6"/>
    <w:rsid w:val="009E4944"/>
    <w:rsid w:val="009F0510"/>
    <w:rsid w:val="009F3AA0"/>
    <w:rsid w:val="009F4601"/>
    <w:rsid w:val="00A06F49"/>
    <w:rsid w:val="00A1408A"/>
    <w:rsid w:val="00A15337"/>
    <w:rsid w:val="00A21053"/>
    <w:rsid w:val="00A226BB"/>
    <w:rsid w:val="00A24828"/>
    <w:rsid w:val="00A30FF0"/>
    <w:rsid w:val="00A31BAC"/>
    <w:rsid w:val="00A31F5E"/>
    <w:rsid w:val="00A37E78"/>
    <w:rsid w:val="00A404F2"/>
    <w:rsid w:val="00A40D81"/>
    <w:rsid w:val="00A40ED1"/>
    <w:rsid w:val="00A42A7C"/>
    <w:rsid w:val="00A47400"/>
    <w:rsid w:val="00A562E9"/>
    <w:rsid w:val="00A563C5"/>
    <w:rsid w:val="00A56572"/>
    <w:rsid w:val="00A569A0"/>
    <w:rsid w:val="00A678E5"/>
    <w:rsid w:val="00A70B48"/>
    <w:rsid w:val="00A7413E"/>
    <w:rsid w:val="00A755E2"/>
    <w:rsid w:val="00A82E6C"/>
    <w:rsid w:val="00A8324D"/>
    <w:rsid w:val="00A84FF2"/>
    <w:rsid w:val="00A900B2"/>
    <w:rsid w:val="00A90A45"/>
    <w:rsid w:val="00A91152"/>
    <w:rsid w:val="00A91F3D"/>
    <w:rsid w:val="00A92108"/>
    <w:rsid w:val="00A921EF"/>
    <w:rsid w:val="00A95BFD"/>
    <w:rsid w:val="00A96D89"/>
    <w:rsid w:val="00A9737D"/>
    <w:rsid w:val="00A9747F"/>
    <w:rsid w:val="00AA2A39"/>
    <w:rsid w:val="00AA6AD7"/>
    <w:rsid w:val="00AB247F"/>
    <w:rsid w:val="00AC1923"/>
    <w:rsid w:val="00AC5090"/>
    <w:rsid w:val="00AC775C"/>
    <w:rsid w:val="00AC792B"/>
    <w:rsid w:val="00AD102E"/>
    <w:rsid w:val="00AD43C2"/>
    <w:rsid w:val="00AD4828"/>
    <w:rsid w:val="00AD65C4"/>
    <w:rsid w:val="00AD69D5"/>
    <w:rsid w:val="00AE1F20"/>
    <w:rsid w:val="00AE4276"/>
    <w:rsid w:val="00AE7CB2"/>
    <w:rsid w:val="00AF77CE"/>
    <w:rsid w:val="00AF7A9D"/>
    <w:rsid w:val="00B02758"/>
    <w:rsid w:val="00B04018"/>
    <w:rsid w:val="00B052E5"/>
    <w:rsid w:val="00B057D0"/>
    <w:rsid w:val="00B13F8E"/>
    <w:rsid w:val="00B16729"/>
    <w:rsid w:val="00B17BCA"/>
    <w:rsid w:val="00B20F28"/>
    <w:rsid w:val="00B22CFA"/>
    <w:rsid w:val="00B23F7B"/>
    <w:rsid w:val="00B24491"/>
    <w:rsid w:val="00B24817"/>
    <w:rsid w:val="00B24D04"/>
    <w:rsid w:val="00B27E5B"/>
    <w:rsid w:val="00B31A5F"/>
    <w:rsid w:val="00B36332"/>
    <w:rsid w:val="00B43605"/>
    <w:rsid w:val="00B4508D"/>
    <w:rsid w:val="00B46211"/>
    <w:rsid w:val="00B46B2D"/>
    <w:rsid w:val="00B54E5E"/>
    <w:rsid w:val="00B55B9C"/>
    <w:rsid w:val="00B56D7A"/>
    <w:rsid w:val="00B61B38"/>
    <w:rsid w:val="00B64D77"/>
    <w:rsid w:val="00B64FE0"/>
    <w:rsid w:val="00B72270"/>
    <w:rsid w:val="00B72B18"/>
    <w:rsid w:val="00B73261"/>
    <w:rsid w:val="00B8258C"/>
    <w:rsid w:val="00B8436C"/>
    <w:rsid w:val="00B96CDB"/>
    <w:rsid w:val="00BA0F99"/>
    <w:rsid w:val="00BA20B4"/>
    <w:rsid w:val="00BA2E7B"/>
    <w:rsid w:val="00BA2F21"/>
    <w:rsid w:val="00BA36B9"/>
    <w:rsid w:val="00BA421A"/>
    <w:rsid w:val="00BA5F73"/>
    <w:rsid w:val="00BA7B83"/>
    <w:rsid w:val="00BB29D2"/>
    <w:rsid w:val="00BB36B1"/>
    <w:rsid w:val="00BB3879"/>
    <w:rsid w:val="00BB5178"/>
    <w:rsid w:val="00BB5FB7"/>
    <w:rsid w:val="00BB7DC1"/>
    <w:rsid w:val="00BB7FBC"/>
    <w:rsid w:val="00BC77D3"/>
    <w:rsid w:val="00BD24CA"/>
    <w:rsid w:val="00BD254A"/>
    <w:rsid w:val="00BD5AD0"/>
    <w:rsid w:val="00BD5CF5"/>
    <w:rsid w:val="00BD655F"/>
    <w:rsid w:val="00BD660D"/>
    <w:rsid w:val="00BD6F2F"/>
    <w:rsid w:val="00BE19B3"/>
    <w:rsid w:val="00BE2B2F"/>
    <w:rsid w:val="00BE5D3E"/>
    <w:rsid w:val="00BE638D"/>
    <w:rsid w:val="00BE63F1"/>
    <w:rsid w:val="00BE6BAB"/>
    <w:rsid w:val="00BF1B42"/>
    <w:rsid w:val="00BF743B"/>
    <w:rsid w:val="00BF7A9F"/>
    <w:rsid w:val="00BF7AD7"/>
    <w:rsid w:val="00C00974"/>
    <w:rsid w:val="00C02AC2"/>
    <w:rsid w:val="00C042FE"/>
    <w:rsid w:val="00C07503"/>
    <w:rsid w:val="00C120EE"/>
    <w:rsid w:val="00C1612E"/>
    <w:rsid w:val="00C20A15"/>
    <w:rsid w:val="00C2394A"/>
    <w:rsid w:val="00C27421"/>
    <w:rsid w:val="00C27478"/>
    <w:rsid w:val="00C3254F"/>
    <w:rsid w:val="00C32A0E"/>
    <w:rsid w:val="00C33493"/>
    <w:rsid w:val="00C3608A"/>
    <w:rsid w:val="00C36401"/>
    <w:rsid w:val="00C420AE"/>
    <w:rsid w:val="00C4386B"/>
    <w:rsid w:val="00C468D6"/>
    <w:rsid w:val="00C47374"/>
    <w:rsid w:val="00C474B8"/>
    <w:rsid w:val="00C509A3"/>
    <w:rsid w:val="00C5477E"/>
    <w:rsid w:val="00C55979"/>
    <w:rsid w:val="00C7089E"/>
    <w:rsid w:val="00C715E8"/>
    <w:rsid w:val="00C71677"/>
    <w:rsid w:val="00C72181"/>
    <w:rsid w:val="00C74E79"/>
    <w:rsid w:val="00C74FFD"/>
    <w:rsid w:val="00C7530B"/>
    <w:rsid w:val="00C75B05"/>
    <w:rsid w:val="00C761DB"/>
    <w:rsid w:val="00C84CE8"/>
    <w:rsid w:val="00C9208C"/>
    <w:rsid w:val="00CA3A9B"/>
    <w:rsid w:val="00CA5332"/>
    <w:rsid w:val="00CA74B6"/>
    <w:rsid w:val="00CB039D"/>
    <w:rsid w:val="00CB0EDD"/>
    <w:rsid w:val="00CB1ABB"/>
    <w:rsid w:val="00CB3562"/>
    <w:rsid w:val="00CC04F7"/>
    <w:rsid w:val="00CC051C"/>
    <w:rsid w:val="00CC0E49"/>
    <w:rsid w:val="00CC29C3"/>
    <w:rsid w:val="00CC4A4A"/>
    <w:rsid w:val="00CD023B"/>
    <w:rsid w:val="00CD6AEF"/>
    <w:rsid w:val="00CE0788"/>
    <w:rsid w:val="00CE61A4"/>
    <w:rsid w:val="00CF0099"/>
    <w:rsid w:val="00CF2336"/>
    <w:rsid w:val="00CF2FDA"/>
    <w:rsid w:val="00CF57E5"/>
    <w:rsid w:val="00CF7AC0"/>
    <w:rsid w:val="00D036CE"/>
    <w:rsid w:val="00D04C7E"/>
    <w:rsid w:val="00D117CA"/>
    <w:rsid w:val="00D1617F"/>
    <w:rsid w:val="00D169B3"/>
    <w:rsid w:val="00D17B9C"/>
    <w:rsid w:val="00D23F40"/>
    <w:rsid w:val="00D25F16"/>
    <w:rsid w:val="00D26335"/>
    <w:rsid w:val="00D30E3C"/>
    <w:rsid w:val="00D313A3"/>
    <w:rsid w:val="00D3167D"/>
    <w:rsid w:val="00D36AC0"/>
    <w:rsid w:val="00D37D47"/>
    <w:rsid w:val="00D37E33"/>
    <w:rsid w:val="00D407D6"/>
    <w:rsid w:val="00D45B88"/>
    <w:rsid w:val="00D50879"/>
    <w:rsid w:val="00D520BA"/>
    <w:rsid w:val="00D53328"/>
    <w:rsid w:val="00D54136"/>
    <w:rsid w:val="00D56E10"/>
    <w:rsid w:val="00D56F37"/>
    <w:rsid w:val="00D608EF"/>
    <w:rsid w:val="00D60C42"/>
    <w:rsid w:val="00D615CF"/>
    <w:rsid w:val="00D62036"/>
    <w:rsid w:val="00D64A0B"/>
    <w:rsid w:val="00D66E59"/>
    <w:rsid w:val="00D70067"/>
    <w:rsid w:val="00D74350"/>
    <w:rsid w:val="00D74E3E"/>
    <w:rsid w:val="00D77CEF"/>
    <w:rsid w:val="00D80CD0"/>
    <w:rsid w:val="00D826BF"/>
    <w:rsid w:val="00D85093"/>
    <w:rsid w:val="00D911D4"/>
    <w:rsid w:val="00D96BF1"/>
    <w:rsid w:val="00DA017D"/>
    <w:rsid w:val="00DA4522"/>
    <w:rsid w:val="00DA51E8"/>
    <w:rsid w:val="00DB6644"/>
    <w:rsid w:val="00DB69B5"/>
    <w:rsid w:val="00DB79D8"/>
    <w:rsid w:val="00DC59CB"/>
    <w:rsid w:val="00DC7F90"/>
    <w:rsid w:val="00DD30A3"/>
    <w:rsid w:val="00DD3D67"/>
    <w:rsid w:val="00DD7FC5"/>
    <w:rsid w:val="00DE0898"/>
    <w:rsid w:val="00DE33A0"/>
    <w:rsid w:val="00DE43D7"/>
    <w:rsid w:val="00DE6E3B"/>
    <w:rsid w:val="00DF2A35"/>
    <w:rsid w:val="00DF40D8"/>
    <w:rsid w:val="00DF5403"/>
    <w:rsid w:val="00DF685A"/>
    <w:rsid w:val="00E04821"/>
    <w:rsid w:val="00E1067F"/>
    <w:rsid w:val="00E168F6"/>
    <w:rsid w:val="00E203EC"/>
    <w:rsid w:val="00E247AA"/>
    <w:rsid w:val="00E2685C"/>
    <w:rsid w:val="00E274F5"/>
    <w:rsid w:val="00E301C8"/>
    <w:rsid w:val="00E41CC9"/>
    <w:rsid w:val="00E4452C"/>
    <w:rsid w:val="00E449E4"/>
    <w:rsid w:val="00E45844"/>
    <w:rsid w:val="00E47019"/>
    <w:rsid w:val="00E51D51"/>
    <w:rsid w:val="00E57644"/>
    <w:rsid w:val="00E577E8"/>
    <w:rsid w:val="00E635A5"/>
    <w:rsid w:val="00E63980"/>
    <w:rsid w:val="00E73180"/>
    <w:rsid w:val="00E7383A"/>
    <w:rsid w:val="00E73F26"/>
    <w:rsid w:val="00E746F0"/>
    <w:rsid w:val="00E7496C"/>
    <w:rsid w:val="00E75000"/>
    <w:rsid w:val="00E776E6"/>
    <w:rsid w:val="00E77D2D"/>
    <w:rsid w:val="00E840AE"/>
    <w:rsid w:val="00E8550E"/>
    <w:rsid w:val="00E915B0"/>
    <w:rsid w:val="00E91655"/>
    <w:rsid w:val="00E93307"/>
    <w:rsid w:val="00E937C1"/>
    <w:rsid w:val="00E95081"/>
    <w:rsid w:val="00E96587"/>
    <w:rsid w:val="00E97D6E"/>
    <w:rsid w:val="00EA046F"/>
    <w:rsid w:val="00EA19A3"/>
    <w:rsid w:val="00EA21D8"/>
    <w:rsid w:val="00EA2D3A"/>
    <w:rsid w:val="00EA5743"/>
    <w:rsid w:val="00EA6B60"/>
    <w:rsid w:val="00EA7BE9"/>
    <w:rsid w:val="00EB14FF"/>
    <w:rsid w:val="00EB226C"/>
    <w:rsid w:val="00EB2D5B"/>
    <w:rsid w:val="00EB3875"/>
    <w:rsid w:val="00EB396B"/>
    <w:rsid w:val="00EB5BE7"/>
    <w:rsid w:val="00EB5F59"/>
    <w:rsid w:val="00EB66F8"/>
    <w:rsid w:val="00EB6D56"/>
    <w:rsid w:val="00EC0DD3"/>
    <w:rsid w:val="00EC5565"/>
    <w:rsid w:val="00ED000D"/>
    <w:rsid w:val="00ED0AB3"/>
    <w:rsid w:val="00ED0EA2"/>
    <w:rsid w:val="00ED2D6C"/>
    <w:rsid w:val="00ED33F7"/>
    <w:rsid w:val="00ED55CD"/>
    <w:rsid w:val="00ED66F4"/>
    <w:rsid w:val="00EE218F"/>
    <w:rsid w:val="00EF12DB"/>
    <w:rsid w:val="00EF1C9D"/>
    <w:rsid w:val="00EF2C30"/>
    <w:rsid w:val="00EF43E3"/>
    <w:rsid w:val="00EF768D"/>
    <w:rsid w:val="00F00469"/>
    <w:rsid w:val="00F02464"/>
    <w:rsid w:val="00F04C01"/>
    <w:rsid w:val="00F054F4"/>
    <w:rsid w:val="00F0676C"/>
    <w:rsid w:val="00F11D21"/>
    <w:rsid w:val="00F17A03"/>
    <w:rsid w:val="00F2058C"/>
    <w:rsid w:val="00F21A01"/>
    <w:rsid w:val="00F223A9"/>
    <w:rsid w:val="00F3412A"/>
    <w:rsid w:val="00F37955"/>
    <w:rsid w:val="00F422BB"/>
    <w:rsid w:val="00F44506"/>
    <w:rsid w:val="00F448AE"/>
    <w:rsid w:val="00F44B39"/>
    <w:rsid w:val="00F44CBF"/>
    <w:rsid w:val="00F46743"/>
    <w:rsid w:val="00F470EC"/>
    <w:rsid w:val="00F5035D"/>
    <w:rsid w:val="00F62DEC"/>
    <w:rsid w:val="00F6306B"/>
    <w:rsid w:val="00F63A3E"/>
    <w:rsid w:val="00F63BD5"/>
    <w:rsid w:val="00F645ED"/>
    <w:rsid w:val="00F665BF"/>
    <w:rsid w:val="00F7118E"/>
    <w:rsid w:val="00F71B46"/>
    <w:rsid w:val="00F73164"/>
    <w:rsid w:val="00F73209"/>
    <w:rsid w:val="00F77C72"/>
    <w:rsid w:val="00F818B5"/>
    <w:rsid w:val="00F81F32"/>
    <w:rsid w:val="00F83296"/>
    <w:rsid w:val="00F83C6B"/>
    <w:rsid w:val="00F92045"/>
    <w:rsid w:val="00F966DC"/>
    <w:rsid w:val="00FA113A"/>
    <w:rsid w:val="00FA223F"/>
    <w:rsid w:val="00FA6B64"/>
    <w:rsid w:val="00FB0A5D"/>
    <w:rsid w:val="00FB0A80"/>
    <w:rsid w:val="00FB3AB7"/>
    <w:rsid w:val="00FB3C32"/>
    <w:rsid w:val="00FB4D2C"/>
    <w:rsid w:val="00FC2D16"/>
    <w:rsid w:val="00FC66AA"/>
    <w:rsid w:val="00FD1641"/>
    <w:rsid w:val="00FD2C42"/>
    <w:rsid w:val="00FD32EA"/>
    <w:rsid w:val="00FD4857"/>
    <w:rsid w:val="00FD6982"/>
    <w:rsid w:val="00FE04D5"/>
    <w:rsid w:val="00FE371C"/>
    <w:rsid w:val="00FE57BF"/>
    <w:rsid w:val="00FF01F6"/>
    <w:rsid w:val="00FF48E5"/>
    <w:rsid w:val="00FF4BF2"/>
    <w:rsid w:val="00FF4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601F"/>
  <w15:docId w15:val="{C7640815-D536-4B54-B244-7FB22451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691"/>
  </w:style>
  <w:style w:type="paragraph" w:styleId="2">
    <w:name w:val="heading 2"/>
    <w:basedOn w:val="a"/>
    <w:next w:val="a"/>
    <w:link w:val="20"/>
    <w:uiPriority w:val="9"/>
    <w:unhideWhenUsed/>
    <w:qFormat/>
    <w:rsid w:val="00A95B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5B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5BFD"/>
  </w:style>
  <w:style w:type="paragraph" w:customStyle="1" w:styleId="a5">
    <w:name w:val="Знак"/>
    <w:basedOn w:val="a"/>
    <w:next w:val="2"/>
    <w:autoRedefine/>
    <w:rsid w:val="00A95BFD"/>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rsid w:val="00A95BFD"/>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CE61A4"/>
    <w:pPr>
      <w:ind w:left="720"/>
      <w:contextualSpacing/>
    </w:pPr>
  </w:style>
  <w:style w:type="paragraph" w:styleId="a7">
    <w:name w:val="Balloon Text"/>
    <w:basedOn w:val="a"/>
    <w:link w:val="a8"/>
    <w:uiPriority w:val="99"/>
    <w:semiHidden/>
    <w:unhideWhenUsed/>
    <w:rsid w:val="00941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6D5"/>
    <w:rPr>
      <w:rFonts w:ascii="Tahoma" w:hAnsi="Tahoma" w:cs="Tahoma"/>
      <w:sz w:val="16"/>
      <w:szCs w:val="16"/>
    </w:rPr>
  </w:style>
  <w:style w:type="paragraph" w:customStyle="1" w:styleId="a9">
    <w:name w:val="Знак"/>
    <w:basedOn w:val="a"/>
    <w:next w:val="2"/>
    <w:autoRedefine/>
    <w:rsid w:val="009E1DAA"/>
    <w:pPr>
      <w:spacing w:after="160" w:line="240" w:lineRule="exact"/>
    </w:pPr>
    <w:rPr>
      <w:rFonts w:ascii="Times New Roman" w:eastAsia="Times New Roman" w:hAnsi="Times New Roman" w:cs="Times New Roman"/>
      <w:sz w:val="24"/>
      <w:szCs w:val="20"/>
      <w:lang w:val="en-US"/>
    </w:rPr>
  </w:style>
  <w:style w:type="paragraph" w:customStyle="1" w:styleId="aa">
    <w:name w:val="Знак"/>
    <w:basedOn w:val="a"/>
    <w:next w:val="2"/>
    <w:autoRedefine/>
    <w:rsid w:val="00D50879"/>
    <w:pPr>
      <w:spacing w:after="160" w:line="240" w:lineRule="exact"/>
    </w:pPr>
    <w:rPr>
      <w:rFonts w:ascii="Times New Roman" w:eastAsia="Times New Roman" w:hAnsi="Times New Roman" w:cs="Times New Roman"/>
      <w:sz w:val="24"/>
      <w:szCs w:val="20"/>
      <w:lang w:val="en-US"/>
    </w:rPr>
  </w:style>
  <w:style w:type="paragraph" w:styleId="ab">
    <w:name w:val="No Spacing"/>
    <w:uiPriority w:val="1"/>
    <w:qFormat/>
    <w:rsid w:val="000B1EF8"/>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A1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5A4138"/>
    <w:rPr>
      <w:color w:val="0000FF" w:themeColor="hyperlink"/>
      <w:u w:val="single"/>
    </w:rPr>
  </w:style>
  <w:style w:type="table" w:customStyle="1" w:styleId="1">
    <w:name w:val="Сетка таблицы1"/>
    <w:basedOn w:val="a1"/>
    <w:next w:val="ae"/>
    <w:uiPriority w:val="39"/>
    <w:rsid w:val="0077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77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8774">
      <w:bodyDiv w:val="1"/>
      <w:marLeft w:val="0"/>
      <w:marRight w:val="0"/>
      <w:marTop w:val="0"/>
      <w:marBottom w:val="0"/>
      <w:divBdr>
        <w:top w:val="none" w:sz="0" w:space="0" w:color="auto"/>
        <w:left w:val="none" w:sz="0" w:space="0" w:color="auto"/>
        <w:bottom w:val="none" w:sz="0" w:space="0" w:color="auto"/>
        <w:right w:val="none" w:sz="0" w:space="0" w:color="auto"/>
      </w:divBdr>
    </w:div>
    <w:div w:id="930505789">
      <w:bodyDiv w:val="1"/>
      <w:marLeft w:val="0"/>
      <w:marRight w:val="0"/>
      <w:marTop w:val="0"/>
      <w:marBottom w:val="0"/>
      <w:divBdr>
        <w:top w:val="none" w:sz="0" w:space="0" w:color="auto"/>
        <w:left w:val="none" w:sz="0" w:space="0" w:color="auto"/>
        <w:bottom w:val="none" w:sz="0" w:space="0" w:color="auto"/>
        <w:right w:val="none" w:sz="0" w:space="0" w:color="auto"/>
      </w:divBdr>
    </w:div>
    <w:div w:id="1077288557">
      <w:bodyDiv w:val="1"/>
      <w:marLeft w:val="0"/>
      <w:marRight w:val="0"/>
      <w:marTop w:val="0"/>
      <w:marBottom w:val="0"/>
      <w:divBdr>
        <w:top w:val="none" w:sz="0" w:space="0" w:color="auto"/>
        <w:left w:val="none" w:sz="0" w:space="0" w:color="auto"/>
        <w:bottom w:val="none" w:sz="0" w:space="0" w:color="auto"/>
        <w:right w:val="none" w:sz="0" w:space="0" w:color="auto"/>
      </w:divBdr>
    </w:div>
    <w:div w:id="1807433038">
      <w:bodyDiv w:val="1"/>
      <w:marLeft w:val="0"/>
      <w:marRight w:val="0"/>
      <w:marTop w:val="0"/>
      <w:marBottom w:val="0"/>
      <w:divBdr>
        <w:top w:val="none" w:sz="0" w:space="0" w:color="auto"/>
        <w:left w:val="none" w:sz="0" w:space="0" w:color="auto"/>
        <w:bottom w:val="none" w:sz="0" w:space="0" w:color="auto"/>
        <w:right w:val="none" w:sz="0" w:space="0" w:color="auto"/>
      </w:divBdr>
    </w:div>
    <w:div w:id="18719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sadovniki.ru" TargetMode="External"/><Relationship Id="rId4" Type="http://schemas.openxmlformats.org/officeDocument/2006/relationships/settings" Target="settings.xml"/><Relationship Id="rId9" Type="http://schemas.openxmlformats.org/officeDocument/2006/relationships/hyperlink" Target="http://www.n-sadovni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0972-98C8-45A5-AC81-017CFFC0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6470</Words>
  <Characters>36882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dc:creator>
  <cp:lastModifiedBy>urist</cp:lastModifiedBy>
  <cp:revision>2</cp:revision>
  <cp:lastPrinted>2021-03-09T10:11:00Z</cp:lastPrinted>
  <dcterms:created xsi:type="dcterms:W3CDTF">2021-03-25T14:56:00Z</dcterms:created>
  <dcterms:modified xsi:type="dcterms:W3CDTF">2021-03-25T14:56:00Z</dcterms:modified>
</cp:coreProperties>
</file>