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21" w:rsidRPr="00402821" w:rsidRDefault="00402821" w:rsidP="00402821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028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СОВЕТ ДЕПУТАТОВ</w:t>
      </w:r>
    </w:p>
    <w:p w:rsidR="00402821" w:rsidRPr="00402821" w:rsidRDefault="00402821" w:rsidP="00402821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028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МУНИЦИПАЛЬНОГО ОКРУГА</w:t>
      </w:r>
    </w:p>
    <w:p w:rsidR="00402821" w:rsidRPr="00402821" w:rsidRDefault="00402821" w:rsidP="00402821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028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НАГАТИНО-САДОВНИКИ</w:t>
      </w:r>
    </w:p>
    <w:p w:rsidR="00402821" w:rsidRPr="00402821" w:rsidRDefault="00402821" w:rsidP="00402821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02821" w:rsidRPr="00402821" w:rsidRDefault="00402821" w:rsidP="00402821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028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РЕШЕНИЕ</w:t>
      </w:r>
    </w:p>
    <w:p w:rsidR="00402821" w:rsidRPr="00402821" w:rsidRDefault="00402821" w:rsidP="00402821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02821" w:rsidRPr="00402821" w:rsidRDefault="00402821" w:rsidP="00402821">
      <w:pPr>
        <w:tabs>
          <w:tab w:val="left" w:pos="4678"/>
        </w:tabs>
        <w:autoSpaceDN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02821" w:rsidRPr="004E5A9C" w:rsidRDefault="00402821" w:rsidP="00402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4E5A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13 августа 2019 года № МНС-01-03-6</w:t>
      </w:r>
      <w:r w:rsidR="00E04734" w:rsidRPr="004E5A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4</w:t>
      </w:r>
    </w:p>
    <w:p w:rsidR="00402821" w:rsidRPr="004E5A9C" w:rsidRDefault="00402821" w:rsidP="00402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9F6D2F" w:rsidRPr="00E07056" w:rsidRDefault="007C0176" w:rsidP="00402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F6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</w:p>
    <w:p w:rsidR="007C0176" w:rsidRPr="006232FB" w:rsidRDefault="007C0176" w:rsidP="00CA757D">
      <w:pPr>
        <w:tabs>
          <w:tab w:val="left" w:pos="4536"/>
        </w:tabs>
        <w:spacing w:line="240" w:lineRule="auto"/>
        <w:ind w:right="481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Pr="00623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2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3C2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депутатов муниципального округа Нагатино-Садовники </w:t>
      </w:r>
      <w:r w:rsidRPr="00623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="00095042">
        <w:rPr>
          <w:rFonts w:eastAsia="Times New Roman"/>
          <w:b/>
          <w:sz w:val="28"/>
          <w:szCs w:val="28"/>
          <w:lang w:eastAsia="ru-RU"/>
        </w:rPr>
        <w:br/>
      </w:r>
      <w:r w:rsidR="00FB4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2D4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B4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января</w:t>
      </w:r>
      <w:r w:rsidRPr="00623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2D4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623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23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МНС-01-03-</w:t>
      </w:r>
      <w:r w:rsidR="00FB4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утверждении Регламента реализации </w:t>
      </w:r>
      <w:r w:rsidR="002D4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отдельных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полномочий </w:t>
      </w:r>
      <w:r w:rsidR="002D4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города Москвы в сфере </w:t>
      </w:r>
      <w:r w:rsidR="00FB4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благоустройства и капитального ремонта жилищного фонда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C0176" w:rsidRDefault="007C0176" w:rsidP="00CA757D">
      <w:pPr>
        <w:tabs>
          <w:tab w:val="num" w:pos="0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21" w:rsidRPr="006232FB" w:rsidRDefault="00402821" w:rsidP="00CA757D">
      <w:pPr>
        <w:tabs>
          <w:tab w:val="num" w:pos="0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176" w:rsidRPr="006232FB" w:rsidRDefault="007C0176" w:rsidP="00402821">
      <w:pPr>
        <w:tabs>
          <w:tab w:val="num" w:pos="0"/>
        </w:tabs>
        <w:spacing w:after="0"/>
        <w:ind w:right="-5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6C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города Москвы от 11 июля </w:t>
      </w:r>
      <w:r w:rsidR="008160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FB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Москвы от 02 июля 2013 года </w:t>
      </w:r>
      <w:r w:rsidR="00FB4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428-ПП «О порядке установки ограждений на придомовых территориях в городе Москве», </w:t>
      </w:r>
      <w:r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нормативно-правовой базы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Нагатино-Садовники в соответствие с действующим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Нагатино-Садовники решил:</w:t>
      </w:r>
    </w:p>
    <w:p w:rsidR="005A4895" w:rsidRDefault="003A540A" w:rsidP="00402821">
      <w:pPr>
        <w:tabs>
          <w:tab w:val="left" w:pos="5812"/>
        </w:tabs>
        <w:spacing w:after="0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Внести</w:t>
      </w:r>
      <w:r w:rsidR="005A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="00BC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710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7C0176" w:rsidRPr="00DE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C78" w:rsidRPr="00451C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муниципального округа Нагатино</w:t>
      </w:r>
      <w:r w:rsidR="00FB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-Садовники от 20 января </w:t>
      </w:r>
      <w:r w:rsidR="00451C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D499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5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9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79B">
        <w:rPr>
          <w:rFonts w:ascii="Times New Roman" w:eastAsia="Times New Roman" w:hAnsi="Times New Roman" w:cs="Times New Roman"/>
          <w:sz w:val="28"/>
          <w:szCs w:val="28"/>
          <w:lang w:eastAsia="ru-RU"/>
        </w:rPr>
        <w:t>№ МНС-01-03-04</w:t>
      </w:r>
      <w:r w:rsidR="00451C78" w:rsidRPr="0045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1C78" w:rsidRPr="0045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Регламента реализации </w:t>
      </w:r>
      <w:r w:rsidR="002D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</w:t>
      </w:r>
      <w:r w:rsidR="00451C78" w:rsidRPr="0045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</w:t>
      </w:r>
      <w:r w:rsidR="002D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Москвы в сфере </w:t>
      </w:r>
      <w:r w:rsidR="003E19F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и капитального ремонта жилищного фонда</w:t>
      </w:r>
      <w:r w:rsidR="00451C78" w:rsidRPr="00451C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Совета депутатов муниципального округа Нагатино-Садовники от </w:t>
      </w:r>
      <w:r w:rsidR="00AC0C9A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09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AC0C9A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№ МНС-01-03-35</w:t>
      </w:r>
      <w:r w:rsidR="002754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A48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19F0" w:rsidRDefault="005A4895" w:rsidP="00402821">
      <w:pPr>
        <w:tabs>
          <w:tab w:val="left" w:pos="5812"/>
        </w:tabs>
        <w:spacing w:after="0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A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4.1</w:t>
      </w:r>
      <w:r w:rsidR="0027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решению </w:t>
      </w:r>
      <w:r w:rsidR="00A2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27545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абзацами 2 и 3 следующего содержания</w:t>
      </w:r>
      <w:r w:rsidR="003E19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545C" w:rsidRDefault="0027545C" w:rsidP="00402821">
      <w:pPr>
        <w:tabs>
          <w:tab w:val="left" w:pos="5812"/>
        </w:tabs>
        <w:spacing w:after="0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«При наличии утвержденного проекта межевания территории, на которой располагается многоквартирный дом, установка ограждающих устройств осуществляется в границах придомовой территории, определенной в соответствии с проектом межевания территории.</w:t>
      </w:r>
    </w:p>
    <w:p w:rsidR="00D93847" w:rsidRDefault="0027545C" w:rsidP="00402821">
      <w:pPr>
        <w:tabs>
          <w:tab w:val="left" w:pos="5812"/>
        </w:tabs>
        <w:spacing w:after="0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проект межевания территории, на которой располагается многоквартирный дом, либо письменное подтверждение о его отсутствии, выданные Департаментом городского имущества города Москвы в установленном порядке, прилагаются к решению общего собрания собственников помещений в многоквартирном доме или сформированным на бумажном носителе результатам опроса.».</w:t>
      </w:r>
    </w:p>
    <w:p w:rsidR="007A31CB" w:rsidRDefault="007A31CB" w:rsidP="00402821">
      <w:pPr>
        <w:tabs>
          <w:tab w:val="left" w:pos="5812"/>
        </w:tabs>
        <w:spacing w:after="0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пункт 4.2 </w:t>
      </w:r>
      <w:r w:rsidR="00B7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решению </w:t>
      </w:r>
      <w:r w:rsidR="00A1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абзацами 2 и 3 следующего содержания:</w:t>
      </w:r>
    </w:p>
    <w:p w:rsidR="00943C55" w:rsidRDefault="007A31CB" w:rsidP="00402821">
      <w:pPr>
        <w:tabs>
          <w:tab w:val="left" w:pos="5812"/>
        </w:tabs>
        <w:spacing w:after="0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3C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рабочий день со дня поступления в Совет депутатов документов согласно пункту 4.1 настоящего Регламента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размещения ограждающего устройства и информация о планируемой дате рассмотрения направляется в управу района Нагатино-Садовники города Москвы</w:t>
      </w:r>
      <w:r w:rsidR="00943C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7E1" w:rsidRDefault="007A31CB" w:rsidP="00402821">
      <w:pPr>
        <w:tabs>
          <w:tab w:val="left" w:pos="5812"/>
        </w:tabs>
        <w:spacing w:after="0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C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рабочих дней со дня поступления в Совет депутатов документов с</w:t>
      </w:r>
      <w:r w:rsidR="00A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пункту 4.1 настоящего Р</w:t>
      </w:r>
      <w:r w:rsidR="00943C5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 проект размещения ограждающего устройства и информация о планируемой дате рассмотрения вопроса об установке ограждающего устройства на заседании Совета депутатов размещаются на официальном сайте муниципального округа Нагатино-Садовники и управы района Нагатино-Садовники города Москвы.»</w:t>
      </w:r>
      <w:r w:rsidR="002A60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C55" w:rsidRDefault="00943C55" w:rsidP="00402821">
      <w:pPr>
        <w:tabs>
          <w:tab w:val="left" w:pos="5812"/>
        </w:tabs>
        <w:spacing w:after="0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54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4.7 приложения к решению </w:t>
      </w:r>
      <w:r w:rsidR="00A1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543A3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 2 следующего содержания:</w:t>
      </w:r>
    </w:p>
    <w:p w:rsidR="00543A31" w:rsidRDefault="00543A31" w:rsidP="00402821">
      <w:pPr>
        <w:tabs>
          <w:tab w:val="left" w:pos="5812"/>
        </w:tabs>
        <w:spacing w:after="0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 решению о согласовании установки ограждающего устройства прилагается проект размещения ограждающего устройства.».</w:t>
      </w:r>
    </w:p>
    <w:p w:rsidR="00543A31" w:rsidRDefault="00543A31" w:rsidP="00402821">
      <w:pPr>
        <w:tabs>
          <w:tab w:val="left" w:pos="5812"/>
        </w:tabs>
        <w:spacing w:after="0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пункт 4.11 приложения к решению изложить в следующей редакции:</w:t>
      </w:r>
    </w:p>
    <w:p w:rsidR="00543A31" w:rsidRDefault="00543A31" w:rsidP="00402821">
      <w:pPr>
        <w:tabs>
          <w:tab w:val="left" w:pos="5812"/>
        </w:tabs>
        <w:spacing w:after="0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«Решение Совета депутатов о согласовании или об отказе в согласовании установки ограждающего устройства направляется уполномоченному собственниками лицу, в управу района Нагатино-Садовники города Москвы не позднее 5 рабочих дней со дня его принятия.»</w:t>
      </w:r>
    </w:p>
    <w:p w:rsidR="00543A31" w:rsidRDefault="00543A31" w:rsidP="00402821">
      <w:pPr>
        <w:tabs>
          <w:tab w:val="left" w:pos="5812"/>
        </w:tabs>
        <w:spacing w:after="0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пункт 4.12 </w:t>
      </w:r>
      <w:r w:rsidR="00A206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решению после слов «в бюллетене «Московский муниципальный вестник</w:t>
      </w:r>
      <w:r w:rsidR="00A154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</w:t>
      </w:r>
      <w:r w:rsidR="00A1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словами </w:t>
      </w:r>
      <w:r w:rsidR="00642B2A">
        <w:rPr>
          <w:rFonts w:ascii="Times New Roman" w:eastAsia="Times New Roman" w:hAnsi="Times New Roman" w:cs="Times New Roman"/>
          <w:sz w:val="28"/>
          <w:szCs w:val="28"/>
          <w:lang w:eastAsia="ru-RU"/>
        </w:rPr>
        <w:t>«, размещается на официальном сайте муниципал</w:t>
      </w:r>
      <w:r w:rsidR="009F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округа Нагатино-Садовники </w:t>
      </w:r>
      <w:r w:rsidR="00642B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отсканированном виде не позднее 8 рабочих дней со дня его принятия.».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BE7" w:rsidRDefault="00C80BE7" w:rsidP="00402821">
      <w:pPr>
        <w:tabs>
          <w:tab w:val="left" w:pos="5812"/>
        </w:tabs>
        <w:spacing w:after="0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Департамент территориальных органов исполнительной власти города Москвы</w:t>
      </w:r>
      <w:r w:rsidR="009F728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управу района Нагатино-Садовники города Москвы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3-х рабочих дней со дня его принятия.</w:t>
      </w:r>
    </w:p>
    <w:p w:rsidR="007C0176" w:rsidRPr="006232FB" w:rsidRDefault="00C80BE7" w:rsidP="00402821">
      <w:pPr>
        <w:tabs>
          <w:tab w:val="num" w:pos="0"/>
        </w:tabs>
        <w:spacing w:after="0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</w:t>
      </w:r>
      <w:r w:rsidR="007C0176" w:rsidRPr="0015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0176" w:rsidRPr="0026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7C01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7C0176" w:rsidRPr="0026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бюллетене «Московский муниципальный вестник» и разместить в информационно-телекоммуникационной сети «Интернет» на сайте муниципального округа Нагатино-Садовники www.n-sadovniki.ru.</w:t>
      </w:r>
    </w:p>
    <w:p w:rsidR="000537E1" w:rsidRPr="00E07056" w:rsidRDefault="00C80BE7" w:rsidP="00402821">
      <w:pPr>
        <w:tabs>
          <w:tab w:val="num" w:pos="0"/>
        </w:tabs>
        <w:spacing w:after="0"/>
        <w:ind w:right="-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7C0176"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  <w:r w:rsidR="007C0176"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</w:t>
      </w:r>
      <w:r w:rsidR="007C01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7C0176"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="007C0176" w:rsidRPr="00623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главу муниципального округа На</w:t>
      </w:r>
      <w:r w:rsidR="002D4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гатино-Садовники Кузьмину Л.М</w:t>
      </w:r>
      <w:r w:rsidR="007C0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E3E9B" w:rsidRDefault="00EE3E9B">
      <w:pPr>
        <w:rPr>
          <w:rFonts w:ascii="Times New Roman" w:hAnsi="Times New Roman" w:cs="Times New Roman"/>
          <w:b/>
          <w:sz w:val="20"/>
          <w:szCs w:val="20"/>
        </w:rPr>
      </w:pPr>
    </w:p>
    <w:p w:rsidR="00402821" w:rsidRPr="00402821" w:rsidRDefault="00402821">
      <w:pPr>
        <w:rPr>
          <w:rFonts w:ascii="Times New Roman" w:hAnsi="Times New Roman" w:cs="Times New Roman"/>
          <w:b/>
          <w:sz w:val="20"/>
          <w:szCs w:val="20"/>
        </w:rPr>
      </w:pPr>
    </w:p>
    <w:p w:rsidR="00402821" w:rsidRPr="00402821" w:rsidRDefault="00402821" w:rsidP="0040282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02821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402821" w:rsidRPr="00402821" w:rsidRDefault="00402821" w:rsidP="0040282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02821">
        <w:rPr>
          <w:rFonts w:ascii="Times New Roman" w:hAnsi="Times New Roman" w:cs="Times New Roman"/>
          <w:b/>
          <w:sz w:val="28"/>
          <w:szCs w:val="28"/>
        </w:rPr>
        <w:t xml:space="preserve">Нагатино-Садовники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02821">
        <w:rPr>
          <w:rFonts w:ascii="Times New Roman" w:hAnsi="Times New Roman" w:cs="Times New Roman"/>
          <w:b/>
          <w:sz w:val="28"/>
          <w:szCs w:val="28"/>
        </w:rPr>
        <w:t xml:space="preserve">       Л.М. Кузьмина</w:t>
      </w:r>
    </w:p>
    <w:sectPr w:rsidR="00402821" w:rsidRPr="0040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86"/>
    <w:rsid w:val="000537E1"/>
    <w:rsid w:val="00095042"/>
    <w:rsid w:val="000B6E6D"/>
    <w:rsid w:val="001B207A"/>
    <w:rsid w:val="0027545C"/>
    <w:rsid w:val="002A6019"/>
    <w:rsid w:val="002D3597"/>
    <w:rsid w:val="002D4992"/>
    <w:rsid w:val="002D4B47"/>
    <w:rsid w:val="002E1CD8"/>
    <w:rsid w:val="003A540A"/>
    <w:rsid w:val="003E19F0"/>
    <w:rsid w:val="00402821"/>
    <w:rsid w:val="00426829"/>
    <w:rsid w:val="00451C78"/>
    <w:rsid w:val="00477F30"/>
    <w:rsid w:val="004837DD"/>
    <w:rsid w:val="004B41B6"/>
    <w:rsid w:val="004C44C3"/>
    <w:rsid w:val="004E5A9C"/>
    <w:rsid w:val="00503C22"/>
    <w:rsid w:val="00540F1D"/>
    <w:rsid w:val="00543A31"/>
    <w:rsid w:val="00545CD9"/>
    <w:rsid w:val="005A4895"/>
    <w:rsid w:val="00622486"/>
    <w:rsid w:val="006410F3"/>
    <w:rsid w:val="00642B2A"/>
    <w:rsid w:val="006C6844"/>
    <w:rsid w:val="007939C8"/>
    <w:rsid w:val="007A31CB"/>
    <w:rsid w:val="007C0176"/>
    <w:rsid w:val="007E0737"/>
    <w:rsid w:val="0081603E"/>
    <w:rsid w:val="008C5A23"/>
    <w:rsid w:val="008D36E6"/>
    <w:rsid w:val="00943C55"/>
    <w:rsid w:val="009F6D2F"/>
    <w:rsid w:val="009F7282"/>
    <w:rsid w:val="00A1543B"/>
    <w:rsid w:val="00A206C4"/>
    <w:rsid w:val="00A3392E"/>
    <w:rsid w:val="00A7397C"/>
    <w:rsid w:val="00AC0C9A"/>
    <w:rsid w:val="00AD2887"/>
    <w:rsid w:val="00B6378F"/>
    <w:rsid w:val="00B71032"/>
    <w:rsid w:val="00B84B61"/>
    <w:rsid w:val="00BC4072"/>
    <w:rsid w:val="00C80BE7"/>
    <w:rsid w:val="00CA757D"/>
    <w:rsid w:val="00D4082B"/>
    <w:rsid w:val="00D70A33"/>
    <w:rsid w:val="00D93847"/>
    <w:rsid w:val="00E04734"/>
    <w:rsid w:val="00E07056"/>
    <w:rsid w:val="00E35FB6"/>
    <w:rsid w:val="00ED5D91"/>
    <w:rsid w:val="00EE3E9B"/>
    <w:rsid w:val="00F44A34"/>
    <w:rsid w:val="00FB479B"/>
    <w:rsid w:val="00FC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EC914-B5D8-444C-A49F-6DF34883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176"/>
  </w:style>
  <w:style w:type="paragraph" w:styleId="1">
    <w:name w:val="heading 1"/>
    <w:basedOn w:val="a"/>
    <w:next w:val="a"/>
    <w:link w:val="10"/>
    <w:uiPriority w:val="99"/>
    <w:qFormat/>
    <w:rsid w:val="006C684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684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63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37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A4895"/>
    <w:pPr>
      <w:ind w:left="720"/>
      <w:contextualSpacing/>
    </w:pPr>
  </w:style>
  <w:style w:type="table" w:styleId="a6">
    <w:name w:val="Table Grid"/>
    <w:basedOn w:val="a1"/>
    <w:uiPriority w:val="59"/>
    <w:rsid w:val="000B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02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User</cp:lastModifiedBy>
  <cp:revision>30</cp:revision>
  <cp:lastPrinted>2019-08-13T06:46:00Z</cp:lastPrinted>
  <dcterms:created xsi:type="dcterms:W3CDTF">2019-08-06T11:34:00Z</dcterms:created>
  <dcterms:modified xsi:type="dcterms:W3CDTF">2019-08-13T06:52:00Z</dcterms:modified>
</cp:coreProperties>
</file>