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15C3C" w14:textId="77777777" w:rsidR="008732E4" w:rsidRPr="009219EE" w:rsidRDefault="008732E4" w:rsidP="008732E4">
      <w:pPr>
        <w:widowControl/>
        <w:tabs>
          <w:tab w:val="left" w:pos="8931"/>
        </w:tabs>
        <w:autoSpaceDN w:val="0"/>
        <w:spacing w:after="120" w:line="276" w:lineRule="auto"/>
        <w:ind w:right="44"/>
        <w:jc w:val="center"/>
        <w:rPr>
          <w:rFonts w:ascii="Times New Roman" w:hAnsi="Times New Roman"/>
          <w:b/>
          <w:snapToGrid/>
          <w:sz w:val="28"/>
          <w:szCs w:val="28"/>
        </w:rPr>
      </w:pPr>
      <w:bookmarkStart w:id="0" w:name="_GoBack"/>
      <w:r w:rsidRPr="009219EE">
        <w:rPr>
          <w:rFonts w:ascii="Times New Roman" w:hAnsi="Times New Roman"/>
          <w:b/>
          <w:snapToGrid/>
          <w:sz w:val="28"/>
          <w:szCs w:val="28"/>
        </w:rPr>
        <w:t>СОВЕТ ДЕПУТАТОВ</w:t>
      </w:r>
    </w:p>
    <w:p w14:paraId="4DEC2CC8" w14:textId="77777777" w:rsidR="008732E4" w:rsidRPr="009219EE" w:rsidRDefault="008732E4" w:rsidP="008732E4">
      <w:pPr>
        <w:widowControl/>
        <w:tabs>
          <w:tab w:val="left" w:pos="8931"/>
        </w:tabs>
        <w:autoSpaceDN w:val="0"/>
        <w:spacing w:after="120"/>
        <w:ind w:right="-97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9219EE">
        <w:rPr>
          <w:rFonts w:ascii="Times New Roman" w:hAnsi="Times New Roman"/>
          <w:b/>
          <w:snapToGrid/>
          <w:sz w:val="28"/>
          <w:szCs w:val="28"/>
        </w:rPr>
        <w:t>МУНИЦИПАЛЬНОГО ОКРУГА</w:t>
      </w:r>
    </w:p>
    <w:p w14:paraId="787EDD54" w14:textId="77777777" w:rsidR="008732E4" w:rsidRPr="009219EE" w:rsidRDefault="008732E4" w:rsidP="008732E4">
      <w:pPr>
        <w:widowControl/>
        <w:tabs>
          <w:tab w:val="left" w:pos="8931"/>
        </w:tabs>
        <w:autoSpaceDN w:val="0"/>
        <w:spacing w:after="120"/>
        <w:ind w:right="-97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9219EE">
        <w:rPr>
          <w:rFonts w:ascii="Times New Roman" w:hAnsi="Times New Roman"/>
          <w:b/>
          <w:snapToGrid/>
          <w:sz w:val="28"/>
          <w:szCs w:val="28"/>
        </w:rPr>
        <w:t>НАГАТИНО-САДОВНИКИ</w:t>
      </w:r>
    </w:p>
    <w:p w14:paraId="35FDD634" w14:textId="77777777" w:rsidR="008732E4" w:rsidRPr="009219EE" w:rsidRDefault="008732E4" w:rsidP="008732E4">
      <w:pPr>
        <w:widowControl/>
        <w:tabs>
          <w:tab w:val="left" w:pos="8931"/>
        </w:tabs>
        <w:autoSpaceDN w:val="0"/>
        <w:spacing w:after="120"/>
        <w:ind w:right="-97"/>
        <w:jc w:val="center"/>
        <w:rPr>
          <w:rFonts w:ascii="Times New Roman" w:hAnsi="Times New Roman"/>
          <w:b/>
          <w:snapToGrid/>
          <w:sz w:val="28"/>
          <w:szCs w:val="28"/>
        </w:rPr>
      </w:pPr>
    </w:p>
    <w:p w14:paraId="660F57F0" w14:textId="77777777" w:rsidR="008732E4" w:rsidRPr="009219EE" w:rsidRDefault="008732E4" w:rsidP="008732E4">
      <w:pPr>
        <w:widowControl/>
        <w:tabs>
          <w:tab w:val="left" w:pos="8931"/>
        </w:tabs>
        <w:autoSpaceDN w:val="0"/>
        <w:spacing w:after="120"/>
        <w:ind w:right="-97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9219EE">
        <w:rPr>
          <w:rFonts w:ascii="Times New Roman" w:hAnsi="Times New Roman"/>
          <w:b/>
          <w:snapToGrid/>
          <w:sz w:val="28"/>
          <w:szCs w:val="28"/>
        </w:rPr>
        <w:t>РЕШЕНИЕ</w:t>
      </w:r>
    </w:p>
    <w:p w14:paraId="75AD843A" w14:textId="77777777" w:rsidR="008732E4" w:rsidRPr="009219EE" w:rsidRDefault="008732E4" w:rsidP="008732E4">
      <w:pPr>
        <w:widowControl/>
        <w:tabs>
          <w:tab w:val="left" w:pos="8931"/>
        </w:tabs>
        <w:autoSpaceDN w:val="0"/>
        <w:spacing w:after="120"/>
        <w:ind w:right="-97"/>
        <w:jc w:val="center"/>
        <w:rPr>
          <w:rFonts w:ascii="Times New Roman" w:hAnsi="Times New Roman"/>
          <w:b/>
          <w:snapToGrid/>
          <w:sz w:val="28"/>
          <w:szCs w:val="28"/>
        </w:rPr>
      </w:pPr>
    </w:p>
    <w:p w14:paraId="1CB69072" w14:textId="77777777" w:rsidR="008732E4" w:rsidRPr="009219EE" w:rsidRDefault="008732E4" w:rsidP="008732E4">
      <w:pPr>
        <w:widowControl/>
        <w:tabs>
          <w:tab w:val="left" w:pos="4678"/>
        </w:tabs>
        <w:ind w:right="4251"/>
        <w:jc w:val="both"/>
        <w:rPr>
          <w:rFonts w:ascii="Times New Roman" w:hAnsi="Times New Roman"/>
          <w:b/>
          <w:snapToGrid/>
          <w:sz w:val="28"/>
          <w:szCs w:val="28"/>
        </w:rPr>
      </w:pPr>
    </w:p>
    <w:p w14:paraId="22D02422" w14:textId="77777777" w:rsidR="008732E4" w:rsidRPr="009219EE" w:rsidRDefault="008732E4" w:rsidP="008732E4">
      <w:pPr>
        <w:widowControl/>
        <w:tabs>
          <w:tab w:val="left" w:pos="4678"/>
        </w:tabs>
        <w:ind w:right="4251"/>
        <w:jc w:val="both"/>
        <w:rPr>
          <w:rFonts w:ascii="Times New Roman" w:hAnsi="Times New Roman"/>
          <w:b/>
          <w:snapToGrid/>
          <w:sz w:val="28"/>
          <w:szCs w:val="28"/>
        </w:rPr>
      </w:pPr>
    </w:p>
    <w:p w14:paraId="2606E11A" w14:textId="2AD9D160" w:rsidR="008732E4" w:rsidRPr="009219EE" w:rsidRDefault="008732E4" w:rsidP="008732E4">
      <w:pPr>
        <w:widowControl/>
        <w:tabs>
          <w:tab w:val="left" w:pos="4678"/>
        </w:tabs>
        <w:ind w:right="4251"/>
        <w:jc w:val="both"/>
        <w:rPr>
          <w:rFonts w:ascii="Times New Roman" w:hAnsi="Times New Roman"/>
          <w:b/>
          <w:snapToGrid/>
          <w:sz w:val="28"/>
          <w:szCs w:val="28"/>
          <w:u w:val="single"/>
        </w:rPr>
      </w:pPr>
      <w:r w:rsidRPr="009219EE">
        <w:rPr>
          <w:rFonts w:ascii="Times New Roman" w:hAnsi="Times New Roman"/>
          <w:b/>
          <w:snapToGrid/>
          <w:sz w:val="28"/>
          <w:szCs w:val="28"/>
          <w:u w:val="single"/>
        </w:rPr>
        <w:t>11 июля 2018 года № МНС-01-03-65</w:t>
      </w:r>
    </w:p>
    <w:bookmarkEnd w:id="0"/>
    <w:p w14:paraId="3A52D678" w14:textId="77777777" w:rsidR="008732E4" w:rsidRDefault="008732E4" w:rsidP="009B0F26">
      <w:pPr>
        <w:pStyle w:val="ConsPlusTitle"/>
        <w:ind w:right="4393"/>
        <w:contextualSpacing/>
        <w:jc w:val="both"/>
      </w:pPr>
    </w:p>
    <w:p w14:paraId="65FCBC9C" w14:textId="70F6777C" w:rsidR="001A4402" w:rsidRPr="00FB760A" w:rsidRDefault="00B64D4B" w:rsidP="009B0F26">
      <w:pPr>
        <w:pStyle w:val="ConsPlusTitle"/>
        <w:ind w:right="4393"/>
        <w:contextualSpacing/>
        <w:jc w:val="both"/>
      </w:pPr>
      <w:r w:rsidRPr="00FB760A">
        <w:t>О внесении изменений в решение Совета депутатов муниципального округа На</w:t>
      </w:r>
      <w:r w:rsidR="009B0F26" w:rsidRPr="00FB760A">
        <w:t xml:space="preserve">гатино-Садовники от </w:t>
      </w:r>
      <w:r w:rsidR="009B0F26" w:rsidRPr="00FB760A">
        <w:br/>
        <w:t xml:space="preserve">19 декабря </w:t>
      </w:r>
      <w:r w:rsidRPr="00FB760A">
        <w:t xml:space="preserve">2017 года № МНС-01-03-144 </w:t>
      </w:r>
      <w:r w:rsidR="00533AF9" w:rsidRPr="00FB760A">
        <w:br/>
      </w:r>
      <w:r w:rsidRPr="00FB760A">
        <w:t>«</w:t>
      </w:r>
      <w:r w:rsidR="001A4402" w:rsidRPr="00FB760A">
        <w:t>О Программе развития муниципального округа Нагатино-Садовники на 201</w:t>
      </w:r>
      <w:r w:rsidR="00FC19CC" w:rsidRPr="00FB760A">
        <w:t>8</w:t>
      </w:r>
      <w:r w:rsidR="001A4402" w:rsidRPr="00FB760A">
        <w:t xml:space="preserve"> год и плановый период 201</w:t>
      </w:r>
      <w:r w:rsidR="00FC19CC" w:rsidRPr="00FB760A">
        <w:t>9</w:t>
      </w:r>
      <w:r w:rsidR="001A4402" w:rsidRPr="00FB760A">
        <w:t>-20</w:t>
      </w:r>
      <w:r w:rsidR="00FC19CC" w:rsidRPr="00FB760A">
        <w:t>20</w:t>
      </w:r>
      <w:r w:rsidR="001A4402" w:rsidRPr="00FB760A">
        <w:t xml:space="preserve"> годов</w:t>
      </w:r>
      <w:r w:rsidRPr="00FB760A">
        <w:t>»</w:t>
      </w:r>
    </w:p>
    <w:p w14:paraId="2BDC980C" w14:textId="77777777" w:rsidR="006C44B5" w:rsidRPr="00FB760A" w:rsidRDefault="006C44B5" w:rsidP="008B3D1C">
      <w:pPr>
        <w:pStyle w:val="ConsPlusTitle"/>
        <w:tabs>
          <w:tab w:val="left" w:pos="4860"/>
        </w:tabs>
        <w:ind w:right="4495"/>
        <w:contextualSpacing/>
        <w:jc w:val="both"/>
      </w:pPr>
    </w:p>
    <w:p w14:paraId="4C62AB25" w14:textId="16FA8E57" w:rsidR="006C44B5" w:rsidRPr="00FB760A" w:rsidRDefault="00B64D4B" w:rsidP="008732E4">
      <w:pPr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B760A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6 ноября 2002 года № 56 </w:t>
      </w:r>
      <w:r w:rsidR="008732E4">
        <w:rPr>
          <w:rFonts w:ascii="Times New Roman" w:hAnsi="Times New Roman"/>
          <w:sz w:val="28"/>
          <w:szCs w:val="28"/>
        </w:rPr>
        <w:br/>
      </w:r>
      <w:r w:rsidRPr="00FB760A">
        <w:rPr>
          <w:rFonts w:ascii="Times New Roman" w:hAnsi="Times New Roman"/>
          <w:sz w:val="28"/>
          <w:szCs w:val="28"/>
        </w:rPr>
        <w:t>«Об организации местного самоуправления в городе Москве», Уставом муниципального округа Нагатино-Садовники, решением Совета депутатов муниципального округа Нагатино-Садовники от 12 ноября 2014</w:t>
      </w:r>
      <w:r w:rsidR="004E16C0" w:rsidRPr="00FB760A">
        <w:rPr>
          <w:rFonts w:ascii="Times New Roman" w:hAnsi="Times New Roman"/>
          <w:sz w:val="28"/>
          <w:szCs w:val="28"/>
        </w:rPr>
        <w:t xml:space="preserve"> года </w:t>
      </w:r>
      <w:r w:rsidR="009B0F26" w:rsidRPr="00FB760A">
        <w:rPr>
          <w:rFonts w:ascii="Times New Roman" w:hAnsi="Times New Roman"/>
          <w:sz w:val="28"/>
          <w:szCs w:val="28"/>
        </w:rPr>
        <w:br/>
      </w:r>
      <w:r w:rsidRPr="00FB760A">
        <w:rPr>
          <w:rFonts w:ascii="Times New Roman" w:hAnsi="Times New Roman"/>
          <w:sz w:val="28"/>
          <w:szCs w:val="28"/>
        </w:rPr>
        <w:t>№ МНС-01-03-85 «О Порядке разработки, реализации и оценки эффективности муниципальной программы муниципального округа Нагатино-Садовники»</w:t>
      </w:r>
      <w:r w:rsidR="001874A5" w:rsidRPr="00FB760A">
        <w:rPr>
          <w:rFonts w:ascii="Times New Roman" w:hAnsi="Times New Roman"/>
          <w:sz w:val="28"/>
          <w:szCs w:val="28"/>
        </w:rPr>
        <w:t>,</w:t>
      </w:r>
      <w:r w:rsidR="006C44B5" w:rsidRPr="00FB760A">
        <w:rPr>
          <w:rFonts w:ascii="Times New Roman" w:hAnsi="Times New Roman"/>
          <w:sz w:val="28"/>
          <w:szCs w:val="28"/>
        </w:rPr>
        <w:t xml:space="preserve"> </w:t>
      </w:r>
      <w:r w:rsidR="006C44B5" w:rsidRPr="00FB760A">
        <w:rPr>
          <w:rFonts w:ascii="Times New Roman" w:hAnsi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14:paraId="2DD73D72" w14:textId="253363CB" w:rsidR="00B64D4B" w:rsidRPr="00FB760A" w:rsidRDefault="006C44B5" w:rsidP="008732E4">
      <w:pPr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B760A">
        <w:rPr>
          <w:rFonts w:ascii="Times New Roman" w:hAnsi="Times New Roman"/>
          <w:sz w:val="28"/>
          <w:szCs w:val="28"/>
        </w:rPr>
        <w:t>1.</w:t>
      </w:r>
      <w:r w:rsidR="00B64D4B" w:rsidRPr="00FB760A">
        <w:rPr>
          <w:rFonts w:ascii="Times New Roman" w:hAnsi="Times New Roman"/>
          <w:sz w:val="28"/>
          <w:szCs w:val="28"/>
        </w:rPr>
        <w:t xml:space="preserve"> Внести </w:t>
      </w:r>
      <w:r w:rsidR="00376C59" w:rsidRPr="00FB760A">
        <w:rPr>
          <w:rFonts w:ascii="Times New Roman" w:hAnsi="Times New Roman"/>
          <w:sz w:val="28"/>
          <w:szCs w:val="28"/>
        </w:rPr>
        <w:t xml:space="preserve">следующие </w:t>
      </w:r>
      <w:r w:rsidR="00B64D4B" w:rsidRPr="00FB760A">
        <w:rPr>
          <w:rFonts w:ascii="Times New Roman" w:hAnsi="Times New Roman"/>
          <w:sz w:val="28"/>
          <w:szCs w:val="28"/>
        </w:rPr>
        <w:t xml:space="preserve">изменения в решение Совета депутатов муниципального округа Нагатино-Садовники от 19 декабря 2017 года </w:t>
      </w:r>
      <w:r w:rsidR="008732E4">
        <w:rPr>
          <w:rFonts w:ascii="Times New Roman" w:hAnsi="Times New Roman"/>
          <w:sz w:val="28"/>
          <w:szCs w:val="28"/>
        </w:rPr>
        <w:br/>
      </w:r>
      <w:r w:rsidR="00B64D4B" w:rsidRPr="00FB760A">
        <w:rPr>
          <w:rFonts w:ascii="Times New Roman" w:hAnsi="Times New Roman"/>
          <w:sz w:val="28"/>
          <w:szCs w:val="28"/>
        </w:rPr>
        <w:t>№ МНС-01-03-144 «О Программе развития муниципального округа Нагатино-Садовники на 2018 год и п</w:t>
      </w:r>
      <w:r w:rsidR="00376C59" w:rsidRPr="00FB760A">
        <w:rPr>
          <w:rFonts w:ascii="Times New Roman" w:hAnsi="Times New Roman"/>
          <w:sz w:val="28"/>
          <w:szCs w:val="28"/>
        </w:rPr>
        <w:t>лановый период 2019-2020 годов»:</w:t>
      </w:r>
    </w:p>
    <w:p w14:paraId="4A4119F2" w14:textId="736E73A5" w:rsidR="003610E6" w:rsidRPr="00FB760A" w:rsidRDefault="007E0AB0" w:rsidP="008732E4">
      <w:pPr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B760A">
        <w:rPr>
          <w:rFonts w:ascii="Times New Roman" w:hAnsi="Times New Roman"/>
          <w:sz w:val="28"/>
          <w:szCs w:val="28"/>
        </w:rPr>
        <w:t xml:space="preserve">1.1. </w:t>
      </w:r>
      <w:r w:rsidR="003610E6" w:rsidRPr="00FB760A">
        <w:rPr>
          <w:rFonts w:ascii="Times New Roman" w:hAnsi="Times New Roman"/>
          <w:sz w:val="28"/>
          <w:szCs w:val="28"/>
        </w:rPr>
        <w:t>Паспорт Программы развития муниципального округа Нагатино-Садовники на 2018 и плановый период 2019-2020 годов приложения к решению изложить в редакции согласно приложению 1 к настоящему решению.</w:t>
      </w:r>
    </w:p>
    <w:p w14:paraId="095D57EE" w14:textId="07C09FB2" w:rsidR="007E0AB0" w:rsidRPr="00FB760A" w:rsidRDefault="003610E6" w:rsidP="008732E4">
      <w:pPr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B760A">
        <w:rPr>
          <w:rFonts w:ascii="Times New Roman" w:hAnsi="Times New Roman"/>
          <w:sz w:val="28"/>
          <w:szCs w:val="28"/>
        </w:rPr>
        <w:t>1.2. Паспорт п</w:t>
      </w:r>
      <w:r w:rsidR="007E0AB0" w:rsidRPr="00FB760A">
        <w:rPr>
          <w:rFonts w:ascii="Times New Roman" w:hAnsi="Times New Roman"/>
          <w:sz w:val="28"/>
          <w:szCs w:val="28"/>
        </w:rPr>
        <w:t>одпрограмм</w:t>
      </w:r>
      <w:r w:rsidRPr="00FB760A">
        <w:rPr>
          <w:rFonts w:ascii="Times New Roman" w:hAnsi="Times New Roman"/>
          <w:sz w:val="28"/>
          <w:szCs w:val="28"/>
        </w:rPr>
        <w:t>ы</w:t>
      </w:r>
      <w:r w:rsidR="007E0AB0" w:rsidRPr="00FB760A">
        <w:rPr>
          <w:rFonts w:ascii="Times New Roman" w:hAnsi="Times New Roman"/>
          <w:sz w:val="28"/>
          <w:szCs w:val="28"/>
        </w:rPr>
        <w:t xml:space="preserve"> «Организация местных праздничных мероприятий в 2018 году и плановом периоде 2019 – 2020 годов» приложения к решению изложить в редакции согласно приложению </w:t>
      </w:r>
      <w:r w:rsidRPr="00FB760A">
        <w:rPr>
          <w:rFonts w:ascii="Times New Roman" w:hAnsi="Times New Roman"/>
          <w:sz w:val="28"/>
          <w:szCs w:val="28"/>
        </w:rPr>
        <w:t>2</w:t>
      </w:r>
      <w:r w:rsidR="007E0AB0" w:rsidRPr="00FB760A">
        <w:rPr>
          <w:rFonts w:ascii="Times New Roman" w:hAnsi="Times New Roman"/>
          <w:sz w:val="28"/>
          <w:szCs w:val="28"/>
        </w:rPr>
        <w:t xml:space="preserve"> </w:t>
      </w:r>
      <w:r w:rsidR="00BA7453" w:rsidRPr="00FB760A">
        <w:rPr>
          <w:rFonts w:ascii="Times New Roman" w:hAnsi="Times New Roman"/>
          <w:sz w:val="28"/>
          <w:szCs w:val="28"/>
        </w:rPr>
        <w:t>к настоящему решению.</w:t>
      </w:r>
    </w:p>
    <w:p w14:paraId="00AD7B30" w14:textId="3F1D1848" w:rsidR="00BA7453" w:rsidRPr="00FB760A" w:rsidRDefault="00BA7453" w:rsidP="008732E4">
      <w:pPr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B760A">
        <w:rPr>
          <w:rFonts w:ascii="Times New Roman" w:hAnsi="Times New Roman"/>
          <w:sz w:val="28"/>
          <w:szCs w:val="28"/>
        </w:rPr>
        <w:t>1.</w:t>
      </w:r>
      <w:r w:rsidR="003610E6" w:rsidRPr="00FB760A">
        <w:rPr>
          <w:rFonts w:ascii="Times New Roman" w:hAnsi="Times New Roman"/>
          <w:sz w:val="28"/>
          <w:szCs w:val="28"/>
        </w:rPr>
        <w:t>3</w:t>
      </w:r>
      <w:r w:rsidRPr="00FB760A">
        <w:rPr>
          <w:rFonts w:ascii="Times New Roman" w:hAnsi="Times New Roman"/>
          <w:sz w:val="28"/>
          <w:szCs w:val="28"/>
        </w:rPr>
        <w:t xml:space="preserve">. </w:t>
      </w:r>
      <w:r w:rsidR="003610E6" w:rsidRPr="00FB760A">
        <w:rPr>
          <w:rFonts w:ascii="Times New Roman" w:hAnsi="Times New Roman"/>
          <w:sz w:val="28"/>
          <w:szCs w:val="28"/>
        </w:rPr>
        <w:t xml:space="preserve">Паспорт подпрограммы </w:t>
      </w:r>
      <w:r w:rsidRPr="00FB760A">
        <w:rPr>
          <w:rFonts w:ascii="Times New Roman" w:hAnsi="Times New Roman"/>
          <w:sz w:val="28"/>
          <w:szCs w:val="28"/>
        </w:rPr>
        <w:t xml:space="preserve">«Военно-патриотическое воспитание граждан муниципального округа Нагатино-Садовники в 2018 году и плановом периоде 2019 – 2020 годов» приложения к решению изложить в редакции </w:t>
      </w:r>
      <w:r w:rsidRPr="00FB760A">
        <w:rPr>
          <w:rFonts w:ascii="Times New Roman" w:hAnsi="Times New Roman"/>
          <w:sz w:val="28"/>
          <w:szCs w:val="28"/>
        </w:rPr>
        <w:lastRenderedPageBreak/>
        <w:t xml:space="preserve">согласно приложению </w:t>
      </w:r>
      <w:r w:rsidR="003610E6" w:rsidRPr="00FB760A">
        <w:rPr>
          <w:rFonts w:ascii="Times New Roman" w:hAnsi="Times New Roman"/>
          <w:sz w:val="28"/>
          <w:szCs w:val="28"/>
        </w:rPr>
        <w:t>3</w:t>
      </w:r>
      <w:r w:rsidRPr="00FB760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68AD4D8C" w14:textId="15DF9338" w:rsidR="006C44B5" w:rsidRPr="00FB760A" w:rsidRDefault="00BA7453" w:rsidP="008732E4">
      <w:pPr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B760A">
        <w:rPr>
          <w:rFonts w:ascii="Times New Roman" w:hAnsi="Times New Roman"/>
          <w:sz w:val="28"/>
          <w:szCs w:val="28"/>
        </w:rPr>
        <w:t>2</w:t>
      </w:r>
      <w:r w:rsidR="006C44B5" w:rsidRPr="00FB760A">
        <w:rPr>
          <w:rFonts w:ascii="Times New Roman" w:hAnsi="Times New Roman"/>
          <w:sz w:val="28"/>
          <w:szCs w:val="28"/>
        </w:rPr>
        <w:t xml:space="preserve">. </w:t>
      </w:r>
      <w:r w:rsidR="00FF2471" w:rsidRPr="00FB760A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6" w:history="1">
        <w:r w:rsidR="00FF2471" w:rsidRPr="00FB760A">
          <w:rPr>
            <w:rFonts w:ascii="Times New Roman" w:hAnsi="Times New Roman"/>
            <w:sz w:val="28"/>
            <w:szCs w:val="28"/>
          </w:rPr>
          <w:t>www.n-sadovniki.ru</w:t>
        </w:r>
      </w:hyperlink>
      <w:r w:rsidR="00C70E40" w:rsidRPr="00FB760A">
        <w:rPr>
          <w:rFonts w:ascii="Times New Roman" w:hAnsi="Times New Roman"/>
          <w:sz w:val="28"/>
          <w:szCs w:val="28"/>
        </w:rPr>
        <w:t>.</w:t>
      </w:r>
    </w:p>
    <w:p w14:paraId="13ED7A02" w14:textId="7E1A1B65" w:rsidR="006C44B5" w:rsidRPr="00FB760A" w:rsidRDefault="00BA7453" w:rsidP="008732E4">
      <w:pPr>
        <w:adjustRightInd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760A">
        <w:rPr>
          <w:rFonts w:ascii="Times New Roman" w:hAnsi="Times New Roman"/>
          <w:sz w:val="28"/>
          <w:szCs w:val="28"/>
        </w:rPr>
        <w:t>3</w:t>
      </w:r>
      <w:r w:rsidR="006C44B5" w:rsidRPr="00FB760A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6C44B5" w:rsidRPr="00FB760A">
        <w:rPr>
          <w:rFonts w:ascii="Times New Roman" w:hAnsi="Times New Roman"/>
          <w:b/>
          <w:sz w:val="28"/>
          <w:szCs w:val="28"/>
        </w:rPr>
        <w:t xml:space="preserve">главу муниципального округа Нагатино-Садовники </w:t>
      </w:r>
      <w:r w:rsidR="00FC19CC" w:rsidRPr="00FB760A">
        <w:rPr>
          <w:rFonts w:ascii="Times New Roman" w:hAnsi="Times New Roman"/>
          <w:b/>
          <w:sz w:val="28"/>
          <w:szCs w:val="28"/>
        </w:rPr>
        <w:t>Кузьмину Л.М</w:t>
      </w:r>
      <w:r w:rsidR="006C44B5" w:rsidRPr="00FB760A">
        <w:rPr>
          <w:rFonts w:ascii="Times New Roman" w:hAnsi="Times New Roman"/>
          <w:b/>
          <w:sz w:val="28"/>
          <w:szCs w:val="28"/>
        </w:rPr>
        <w:t>.</w:t>
      </w:r>
    </w:p>
    <w:p w14:paraId="186E5F3E" w14:textId="77777777" w:rsidR="006C44B5" w:rsidRPr="00FB760A" w:rsidRDefault="006C44B5" w:rsidP="008B3D1C">
      <w:pPr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0384632" w14:textId="7B6AF628" w:rsidR="009B0F26" w:rsidRDefault="009B0F26" w:rsidP="00CE6A4B">
      <w:pPr>
        <w:widowControl/>
        <w:ind w:left="6096"/>
        <w:contextualSpacing/>
        <w:jc w:val="both"/>
        <w:rPr>
          <w:rFonts w:ascii="Times New Roman" w:hAnsi="Times New Roman"/>
          <w:snapToGrid/>
          <w:sz w:val="28"/>
          <w:szCs w:val="28"/>
        </w:rPr>
      </w:pPr>
    </w:p>
    <w:p w14:paraId="08929509" w14:textId="77777777" w:rsidR="008732E4" w:rsidRPr="008732E4" w:rsidRDefault="008732E4" w:rsidP="008732E4">
      <w:pPr>
        <w:widowControl/>
        <w:rPr>
          <w:rFonts w:ascii="Times New Roman" w:hAnsi="Times New Roman"/>
          <w:b/>
          <w:snapToGrid/>
          <w:sz w:val="28"/>
          <w:szCs w:val="28"/>
        </w:rPr>
      </w:pPr>
      <w:r w:rsidRPr="008732E4">
        <w:rPr>
          <w:rFonts w:ascii="Times New Roman" w:hAnsi="Times New Roman"/>
          <w:b/>
          <w:snapToGrid/>
          <w:sz w:val="28"/>
          <w:szCs w:val="28"/>
        </w:rPr>
        <w:t>Глава муниципального округа</w:t>
      </w:r>
    </w:p>
    <w:p w14:paraId="7A6C3EE7" w14:textId="02B2BC9C" w:rsidR="008732E4" w:rsidRPr="008732E4" w:rsidRDefault="008732E4" w:rsidP="008732E4">
      <w:pPr>
        <w:widowControl/>
        <w:rPr>
          <w:rFonts w:ascii="Times New Roman" w:hAnsi="Times New Roman"/>
          <w:b/>
          <w:snapToGrid/>
          <w:sz w:val="28"/>
          <w:szCs w:val="28"/>
        </w:rPr>
      </w:pPr>
      <w:r w:rsidRPr="008732E4">
        <w:rPr>
          <w:rFonts w:ascii="Times New Roman" w:hAnsi="Times New Roman"/>
          <w:b/>
          <w:snapToGrid/>
          <w:sz w:val="28"/>
          <w:szCs w:val="28"/>
        </w:rPr>
        <w:t>Нагатино-Садовники                                                                  Л.М. Кузьмина</w:t>
      </w:r>
    </w:p>
    <w:p w14:paraId="517265DF" w14:textId="77777777" w:rsidR="008732E4" w:rsidRPr="00FB760A" w:rsidRDefault="008732E4" w:rsidP="00CE6A4B">
      <w:pPr>
        <w:widowControl/>
        <w:ind w:left="6096"/>
        <w:contextualSpacing/>
        <w:jc w:val="both"/>
        <w:rPr>
          <w:rFonts w:ascii="Times New Roman" w:hAnsi="Times New Roman"/>
          <w:snapToGrid/>
          <w:sz w:val="28"/>
          <w:szCs w:val="28"/>
        </w:rPr>
      </w:pPr>
    </w:p>
    <w:p w14:paraId="5B7182AC" w14:textId="77777777" w:rsidR="009B0F26" w:rsidRPr="00FB760A" w:rsidRDefault="009B0F26">
      <w:pPr>
        <w:widowControl/>
        <w:spacing w:after="200" w:line="276" w:lineRule="auto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br w:type="page"/>
      </w:r>
    </w:p>
    <w:p w14:paraId="37A11D8F" w14:textId="39E9DA89" w:rsidR="00CE6A4B" w:rsidRPr="008732E4" w:rsidRDefault="00CE6A4B" w:rsidP="008732E4">
      <w:pPr>
        <w:widowControl/>
        <w:ind w:left="5812"/>
        <w:contextualSpacing/>
        <w:rPr>
          <w:rFonts w:ascii="Times New Roman" w:hAnsi="Times New Roman"/>
          <w:snapToGrid/>
          <w:sz w:val="26"/>
          <w:szCs w:val="26"/>
        </w:rPr>
      </w:pPr>
      <w:r w:rsidRPr="008732E4">
        <w:rPr>
          <w:rFonts w:ascii="Times New Roman" w:hAnsi="Times New Roman"/>
          <w:snapToGrid/>
          <w:sz w:val="26"/>
          <w:szCs w:val="26"/>
        </w:rPr>
        <w:lastRenderedPageBreak/>
        <w:t>Приложение 1</w:t>
      </w:r>
    </w:p>
    <w:p w14:paraId="3AF7CADF" w14:textId="77777777" w:rsidR="00CE6A4B" w:rsidRPr="008732E4" w:rsidRDefault="00CE6A4B" w:rsidP="008732E4">
      <w:pPr>
        <w:widowControl/>
        <w:ind w:left="5812"/>
        <w:contextualSpacing/>
        <w:rPr>
          <w:rFonts w:ascii="Times New Roman" w:hAnsi="Times New Roman"/>
          <w:snapToGrid/>
          <w:sz w:val="26"/>
          <w:szCs w:val="26"/>
        </w:rPr>
      </w:pPr>
      <w:r w:rsidRPr="008732E4">
        <w:rPr>
          <w:rFonts w:ascii="Times New Roman" w:hAnsi="Times New Roman"/>
          <w:snapToGrid/>
          <w:sz w:val="26"/>
          <w:szCs w:val="26"/>
        </w:rPr>
        <w:t xml:space="preserve">к решению Совета депутатов </w:t>
      </w:r>
    </w:p>
    <w:p w14:paraId="4F2E9145" w14:textId="77777777" w:rsidR="00CE6A4B" w:rsidRPr="008732E4" w:rsidRDefault="00CE6A4B" w:rsidP="008732E4">
      <w:pPr>
        <w:widowControl/>
        <w:ind w:left="5812"/>
        <w:contextualSpacing/>
        <w:rPr>
          <w:rFonts w:ascii="Times New Roman" w:hAnsi="Times New Roman"/>
          <w:snapToGrid/>
          <w:sz w:val="26"/>
          <w:szCs w:val="26"/>
        </w:rPr>
      </w:pPr>
      <w:r w:rsidRPr="008732E4">
        <w:rPr>
          <w:rFonts w:ascii="Times New Roman" w:hAnsi="Times New Roman"/>
          <w:snapToGrid/>
          <w:sz w:val="26"/>
          <w:szCs w:val="26"/>
        </w:rPr>
        <w:t xml:space="preserve">муниципального округа </w:t>
      </w:r>
    </w:p>
    <w:p w14:paraId="4887F01D" w14:textId="77777777" w:rsidR="00CE6A4B" w:rsidRPr="008732E4" w:rsidRDefault="00CE6A4B" w:rsidP="008732E4">
      <w:pPr>
        <w:widowControl/>
        <w:ind w:left="5812"/>
        <w:contextualSpacing/>
        <w:rPr>
          <w:rFonts w:ascii="Times New Roman" w:hAnsi="Times New Roman"/>
          <w:snapToGrid/>
          <w:sz w:val="26"/>
          <w:szCs w:val="26"/>
        </w:rPr>
      </w:pPr>
      <w:r w:rsidRPr="008732E4">
        <w:rPr>
          <w:rFonts w:ascii="Times New Roman" w:hAnsi="Times New Roman"/>
          <w:snapToGrid/>
          <w:sz w:val="26"/>
          <w:szCs w:val="26"/>
        </w:rPr>
        <w:t>Нагатино-Садовники</w:t>
      </w:r>
    </w:p>
    <w:p w14:paraId="22135F87" w14:textId="23EF7045" w:rsidR="00CE6A4B" w:rsidRPr="008732E4" w:rsidRDefault="00CE6A4B" w:rsidP="008732E4">
      <w:pPr>
        <w:widowControl/>
        <w:ind w:left="5812"/>
        <w:contextualSpacing/>
        <w:rPr>
          <w:rFonts w:ascii="Times New Roman" w:hAnsi="Times New Roman"/>
          <w:snapToGrid/>
          <w:sz w:val="26"/>
          <w:szCs w:val="26"/>
        </w:rPr>
      </w:pPr>
      <w:r w:rsidRPr="008732E4">
        <w:rPr>
          <w:rFonts w:ascii="Times New Roman" w:hAnsi="Times New Roman"/>
          <w:snapToGrid/>
          <w:sz w:val="26"/>
          <w:szCs w:val="26"/>
        </w:rPr>
        <w:t xml:space="preserve">от </w:t>
      </w:r>
      <w:r w:rsidR="008732E4" w:rsidRPr="008732E4">
        <w:rPr>
          <w:rFonts w:ascii="Times New Roman" w:hAnsi="Times New Roman"/>
          <w:snapToGrid/>
          <w:sz w:val="26"/>
          <w:szCs w:val="26"/>
        </w:rPr>
        <w:t>11 июля</w:t>
      </w:r>
      <w:r w:rsidRPr="008732E4">
        <w:rPr>
          <w:rFonts w:ascii="Times New Roman" w:hAnsi="Times New Roman"/>
          <w:snapToGrid/>
          <w:sz w:val="26"/>
          <w:szCs w:val="26"/>
        </w:rPr>
        <w:t xml:space="preserve"> 2018 года </w:t>
      </w:r>
      <w:r w:rsidRPr="008732E4">
        <w:rPr>
          <w:rFonts w:ascii="Times New Roman" w:hAnsi="Times New Roman"/>
          <w:snapToGrid/>
          <w:sz w:val="26"/>
          <w:szCs w:val="26"/>
        </w:rPr>
        <w:br/>
        <w:t>№ МНС-01-03-</w:t>
      </w:r>
      <w:r w:rsidR="008732E4" w:rsidRPr="008732E4">
        <w:rPr>
          <w:rFonts w:ascii="Times New Roman" w:hAnsi="Times New Roman"/>
          <w:snapToGrid/>
          <w:sz w:val="26"/>
          <w:szCs w:val="26"/>
        </w:rPr>
        <w:t>65</w:t>
      </w:r>
    </w:p>
    <w:p w14:paraId="7877F644" w14:textId="2D2F7E0C" w:rsidR="00CE6A4B" w:rsidRPr="00FB760A" w:rsidRDefault="00CE6A4B" w:rsidP="00CE6A4B">
      <w:pPr>
        <w:widowControl/>
        <w:ind w:left="6096"/>
        <w:contextualSpacing/>
        <w:jc w:val="both"/>
        <w:rPr>
          <w:rFonts w:ascii="Times New Roman" w:hAnsi="Times New Roman"/>
          <w:snapToGrid/>
          <w:sz w:val="28"/>
          <w:szCs w:val="28"/>
        </w:rPr>
      </w:pPr>
    </w:p>
    <w:p w14:paraId="1ECF06E4" w14:textId="77777777" w:rsidR="00CE6A4B" w:rsidRPr="00FB760A" w:rsidRDefault="00CE6A4B" w:rsidP="00CE6A4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760A">
        <w:rPr>
          <w:rFonts w:ascii="Times New Roman" w:hAnsi="Times New Roman"/>
          <w:b/>
          <w:sz w:val="28"/>
          <w:szCs w:val="28"/>
        </w:rPr>
        <w:t>Паспорт</w:t>
      </w:r>
    </w:p>
    <w:p w14:paraId="074824E2" w14:textId="77777777" w:rsidR="00CE6A4B" w:rsidRPr="00FB760A" w:rsidRDefault="00CE6A4B" w:rsidP="00CE6A4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760A">
        <w:rPr>
          <w:rFonts w:ascii="Times New Roman" w:hAnsi="Times New Roman"/>
          <w:b/>
          <w:sz w:val="28"/>
          <w:szCs w:val="28"/>
        </w:rPr>
        <w:t xml:space="preserve">Программы развития </w:t>
      </w:r>
    </w:p>
    <w:p w14:paraId="75BBB396" w14:textId="77777777" w:rsidR="00CE6A4B" w:rsidRPr="00FB760A" w:rsidRDefault="00CE6A4B" w:rsidP="00CE6A4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760A">
        <w:rPr>
          <w:rFonts w:ascii="Times New Roman" w:hAnsi="Times New Roman"/>
          <w:b/>
          <w:sz w:val="28"/>
          <w:szCs w:val="28"/>
        </w:rPr>
        <w:t>муниципального округа Нагатино-Садовники</w:t>
      </w:r>
    </w:p>
    <w:p w14:paraId="3CE57841" w14:textId="77777777" w:rsidR="00CE6A4B" w:rsidRPr="00FB760A" w:rsidRDefault="00CE6A4B" w:rsidP="00CE6A4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760A">
        <w:rPr>
          <w:rFonts w:ascii="Times New Roman" w:hAnsi="Times New Roman"/>
          <w:b/>
          <w:sz w:val="28"/>
          <w:szCs w:val="28"/>
        </w:rPr>
        <w:t>на 2018 и плановый период 2019-2020 годов</w:t>
      </w:r>
    </w:p>
    <w:p w14:paraId="4A432BB5" w14:textId="77777777" w:rsidR="00CE6A4B" w:rsidRPr="00FB760A" w:rsidRDefault="00CE6A4B" w:rsidP="00CE6A4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E63742" w:rsidRPr="00FB760A" w14:paraId="2E441EBB" w14:textId="77777777" w:rsidTr="00533AF9">
        <w:tc>
          <w:tcPr>
            <w:tcW w:w="2376" w:type="dxa"/>
          </w:tcPr>
          <w:p w14:paraId="0DF08D48" w14:textId="77777777" w:rsidR="00CE6A4B" w:rsidRPr="00FB760A" w:rsidRDefault="00CE6A4B" w:rsidP="00CE6A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</w:tcPr>
          <w:p w14:paraId="6068C46B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Программа развития муниципального округа Нагатино-Садовники на 2018 и плановый период 2019-2020 годов</w:t>
            </w:r>
          </w:p>
        </w:tc>
      </w:tr>
      <w:tr w:rsidR="00E63742" w:rsidRPr="00FB760A" w14:paraId="156039D4" w14:textId="77777777" w:rsidTr="00533AF9">
        <w:tc>
          <w:tcPr>
            <w:tcW w:w="2376" w:type="dxa"/>
          </w:tcPr>
          <w:p w14:paraId="065BA7F4" w14:textId="77777777" w:rsidR="00CE6A4B" w:rsidRPr="00FB760A" w:rsidRDefault="00CE6A4B" w:rsidP="00CE6A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7088" w:type="dxa"/>
          </w:tcPr>
          <w:p w14:paraId="05470214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 xml:space="preserve">Концепция долгосрочного социально-экономического развития Российской Федерации на период до 2020 года, утвержденная </w:t>
            </w:r>
            <w:hyperlink w:anchor="sub_0" w:history="1">
              <w:r w:rsidRPr="00FB760A">
                <w:rPr>
                  <w:rFonts w:ascii="Times New Roman" w:eastAsiaTheme="minorHAnsi" w:hAnsi="Times New Roman"/>
                  <w:bCs/>
                  <w:snapToGrid/>
                  <w:sz w:val="28"/>
                  <w:szCs w:val="28"/>
                  <w:lang w:eastAsia="en-US"/>
                </w:rPr>
                <w:t>распоряжением</w:t>
              </w:r>
            </w:hyperlink>
            <w:r w:rsidRPr="00FB760A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 xml:space="preserve"> Правительства РФ от 17.11.2008 № 1662-р</w:t>
            </w:r>
          </w:p>
          <w:p w14:paraId="102762DB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Бюджетный кодекс Российской Федерации</w:t>
            </w:r>
          </w:p>
          <w:p w14:paraId="520817C4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 xml:space="preserve">Федеральный </w:t>
            </w:r>
            <w:hyperlink r:id="rId7" w:history="1">
              <w:r w:rsidRPr="00FB760A">
                <w:rPr>
                  <w:rFonts w:ascii="Times New Roman" w:hAnsi="Times New Roman"/>
                  <w:snapToGrid/>
                  <w:sz w:val="28"/>
                  <w:szCs w:val="28"/>
                </w:rPr>
                <w:t>закон</w:t>
              </w:r>
            </w:hyperlink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 </w:t>
            </w:r>
          </w:p>
          <w:p w14:paraId="1B849A7D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Федеральный закон от 25.12.2008 № 273-ФЗ «О противодействии коррупции»</w:t>
            </w:r>
          </w:p>
          <w:p w14:paraId="4927708C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14:paraId="09157B1C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Закон г. Москвы от 06.11.2002 № 56 «Об организации местного самоуправления в городе Москве»</w:t>
            </w:r>
          </w:p>
          <w:p w14:paraId="1820A941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Закон г. Москвы от </w:t>
            </w:r>
            <w:r w:rsidRPr="00FB760A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11.07.2012 № 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  <w:p w14:paraId="3809F26A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Закон г.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      </w:r>
          </w:p>
          <w:p w14:paraId="70A59124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Устав муниципального округа Нагатино-Садовники</w:t>
            </w:r>
          </w:p>
          <w:p w14:paraId="1ABDFA9B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Решение Совета депутатов муниципального округа Нагатино-Садовники от 09.09.2014 № МНС-01-03-67 «Об утверждении Положения о бюджетном процессе в муниципальном округе Нагатино-Садовники»</w:t>
            </w:r>
          </w:p>
          <w:p w14:paraId="0543CEC6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Решение Совета депутатов муниципального округа Нагатино-Садовники от 12.11.2014 № МНС-01-03-85 «О Порядке разработки, реализации и оценки эффективности муниципальных программ муниципального округа Нагатино-Садовники»</w:t>
            </w:r>
          </w:p>
        </w:tc>
      </w:tr>
      <w:tr w:rsidR="00E63742" w:rsidRPr="00FB760A" w14:paraId="12160299" w14:textId="77777777" w:rsidTr="00533AF9">
        <w:tc>
          <w:tcPr>
            <w:tcW w:w="2376" w:type="dxa"/>
          </w:tcPr>
          <w:p w14:paraId="279740D3" w14:textId="77777777" w:rsidR="00CE6A4B" w:rsidRPr="00FB760A" w:rsidRDefault="00CE6A4B" w:rsidP="00CE6A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lastRenderedPageBreak/>
              <w:t>Основные разработчики Программы</w:t>
            </w:r>
          </w:p>
        </w:tc>
        <w:tc>
          <w:tcPr>
            <w:tcW w:w="7088" w:type="dxa"/>
          </w:tcPr>
          <w:p w14:paraId="709EAB14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Администрация муниципального округа Нагатино-Садовники</w:t>
            </w:r>
          </w:p>
        </w:tc>
      </w:tr>
      <w:tr w:rsidR="00E63742" w:rsidRPr="00FB760A" w14:paraId="58B3728E" w14:textId="77777777" w:rsidTr="00533AF9">
        <w:trPr>
          <w:trHeight w:val="698"/>
        </w:trPr>
        <w:tc>
          <w:tcPr>
            <w:tcW w:w="2376" w:type="dxa"/>
          </w:tcPr>
          <w:p w14:paraId="716E6372" w14:textId="77777777" w:rsidR="00CE6A4B" w:rsidRPr="00FB760A" w:rsidRDefault="00CE6A4B" w:rsidP="00CE6A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088" w:type="dxa"/>
          </w:tcPr>
          <w:p w14:paraId="32EA11A3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Развитие</w:t>
            </w:r>
            <w:r w:rsidRPr="00FB760A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Нагатино-Садовники за счет повышения эффективности деятельности органов местного самоуправления в решении вопросов местного значения и исполнения отдельных государственных полномочий города Москвы во взаимодействии с жителями и организациями, расположенными на территории муниципального округа</w:t>
            </w:r>
          </w:p>
        </w:tc>
      </w:tr>
      <w:tr w:rsidR="00E63742" w:rsidRPr="00FB760A" w14:paraId="0CDAA000" w14:textId="77777777" w:rsidTr="00533AF9">
        <w:tc>
          <w:tcPr>
            <w:tcW w:w="2376" w:type="dxa"/>
          </w:tcPr>
          <w:p w14:paraId="773E9157" w14:textId="77777777" w:rsidR="00CE6A4B" w:rsidRPr="00FB760A" w:rsidRDefault="00CE6A4B" w:rsidP="00CE6A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088" w:type="dxa"/>
          </w:tcPr>
          <w:p w14:paraId="365ABC0E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1. Повышение качества управления финансами муниципального округа Нагатино-Садовники</w:t>
            </w:r>
          </w:p>
          <w:p w14:paraId="51ED2BE4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2. Сохранение и развитие единого культурного пространства на территории муниципального округа</w:t>
            </w:r>
          </w:p>
          <w:p w14:paraId="12B9BC9F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3. Совершенствование системы патриотического воспитания жителей муниципального округа Нагатино-Садовники путем формирования высокого патриотического сознания и готовности к выполнению конституционных обязанностей</w:t>
            </w:r>
          </w:p>
          <w:p w14:paraId="7A85DDB9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4. Обеспечение открытости и прозрачности деятельности органов местного самоуправления муниципального округа Нагатино-Садовники и создание условий для реализации прав граждан на доступ к информации о деятельности органов местного самоуправления</w:t>
            </w:r>
          </w:p>
          <w:p w14:paraId="7C980AB9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5. Повышение 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Москвы, усиления роли органов местного самоуправления в развитии района Нагатино-Садовники города Москвы</w:t>
            </w:r>
          </w:p>
          <w:p w14:paraId="6FE0599C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6. Совершенствование системы противодействия коррупции на территории муниципального округа Нагатино-Садовники</w:t>
            </w:r>
          </w:p>
        </w:tc>
      </w:tr>
      <w:tr w:rsidR="00E63742" w:rsidRPr="00FB760A" w14:paraId="0764B7A9" w14:textId="77777777" w:rsidTr="00533AF9">
        <w:trPr>
          <w:trHeight w:val="541"/>
        </w:trPr>
        <w:tc>
          <w:tcPr>
            <w:tcW w:w="2376" w:type="dxa"/>
          </w:tcPr>
          <w:p w14:paraId="3A38C9E3" w14:textId="77777777" w:rsidR="00CE6A4B" w:rsidRPr="00FB760A" w:rsidRDefault="00CE6A4B" w:rsidP="00CE6A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088" w:type="dxa"/>
          </w:tcPr>
          <w:p w14:paraId="2FA5D18C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2018 – 2020 годы</w:t>
            </w:r>
          </w:p>
        </w:tc>
      </w:tr>
      <w:tr w:rsidR="00E63742" w:rsidRPr="00FB760A" w14:paraId="19E35187" w14:textId="77777777" w:rsidTr="00533AF9">
        <w:tc>
          <w:tcPr>
            <w:tcW w:w="2376" w:type="dxa"/>
          </w:tcPr>
          <w:p w14:paraId="3DE69308" w14:textId="77777777" w:rsidR="00CE6A4B" w:rsidRPr="00FB760A" w:rsidRDefault="00CE6A4B" w:rsidP="00CE6A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7088" w:type="dxa"/>
          </w:tcPr>
          <w:p w14:paraId="51A35C11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1. Подпрограмма «Управление финансами в муниципальном округе Нагатино-Садовники на 2018 и плановый период 2019-2020 годов».</w:t>
            </w:r>
          </w:p>
          <w:p w14:paraId="030FE0EE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 xml:space="preserve">2. Подпрограмма </w:t>
            </w:r>
            <w:r w:rsidRPr="00FB760A">
              <w:rPr>
                <w:rFonts w:ascii="Times New Roman" w:hAnsi="Times New Roman"/>
                <w:sz w:val="28"/>
                <w:szCs w:val="28"/>
              </w:rPr>
              <w:t>«Организация местных праздничных мероприятий в 2018 году и плановом периоде 2019 – 2020 годов».</w:t>
            </w:r>
          </w:p>
          <w:p w14:paraId="1334BB64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 xml:space="preserve">3. Подпрограмма </w:t>
            </w:r>
            <w:r w:rsidRPr="00FB760A">
              <w:rPr>
                <w:rFonts w:ascii="Times New Roman" w:hAnsi="Times New Roman"/>
                <w:sz w:val="28"/>
                <w:szCs w:val="28"/>
              </w:rPr>
              <w:t>«Военно-патриотическое воспитание граждан муниципального округа Нагатино-Садовники в 2018 году и плановом периоде 2019 – 2020 годов».</w:t>
            </w:r>
          </w:p>
          <w:p w14:paraId="6905B642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4. Подпрограмма «Информирование населения муниципального округа Нагатино-Садовники о деятельности органов местного самоуправления в 2018 году и плановом периоде 2019 – 2020 годов</w:t>
            </w:r>
            <w:r w:rsidRPr="00FB760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1B2DE509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5. Подпрограмма «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Реализация отдельных полномочий города Москвы в 2018 году и плановом периоде 2019 – 2020 годов</w:t>
            </w:r>
            <w:r w:rsidRPr="00FB760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4AB842B1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 xml:space="preserve">6. Подпрограмма «Противодействие коррупции в муниципальном округе Нагатино-Садовники в 2018 году и плановом периоде 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br/>
              <w:t>2019 – 2020 годов</w:t>
            </w:r>
            <w:r w:rsidRPr="00FB760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E63742" w:rsidRPr="00FB760A" w14:paraId="14EF0DD6" w14:textId="77777777" w:rsidTr="00533AF9">
        <w:trPr>
          <w:trHeight w:val="848"/>
        </w:trPr>
        <w:tc>
          <w:tcPr>
            <w:tcW w:w="2376" w:type="dxa"/>
          </w:tcPr>
          <w:p w14:paraId="40BB579F" w14:textId="77777777" w:rsidR="00CE6A4B" w:rsidRPr="00FB760A" w:rsidRDefault="00CE6A4B" w:rsidP="00CE6A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88" w:type="dxa"/>
          </w:tcPr>
          <w:p w14:paraId="6E1D55B6" w14:textId="66E24A08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 xml:space="preserve">Всего – </w:t>
            </w:r>
            <w:r w:rsidR="00EA7568"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</w:rPr>
              <w:t>9 014</w:t>
            </w: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</w:rPr>
              <w:t xml:space="preserve">,2   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 xml:space="preserve">тыс. руб., в </w:t>
            </w:r>
            <w:proofErr w:type="spellStart"/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т.ч</w:t>
            </w:r>
            <w:proofErr w:type="spellEnd"/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.:</w:t>
            </w:r>
          </w:p>
          <w:p w14:paraId="766E16FB" w14:textId="725E7906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 xml:space="preserve">2018 год – </w:t>
            </w:r>
            <w:r w:rsidR="00EA7568"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</w:rPr>
              <w:t>3 021</w:t>
            </w: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</w:rPr>
              <w:t xml:space="preserve">,4 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тыс. руб.</w:t>
            </w:r>
          </w:p>
          <w:p w14:paraId="7874A2BA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 xml:space="preserve">2019 год – </w:t>
            </w: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</w:rPr>
              <w:t xml:space="preserve">2 996,4 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тыс. руб.</w:t>
            </w:r>
          </w:p>
          <w:p w14:paraId="2D93AA0A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 xml:space="preserve">2020 год – </w:t>
            </w: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</w:rPr>
              <w:t xml:space="preserve">2 996,4 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тыс. руб.</w:t>
            </w:r>
          </w:p>
        </w:tc>
      </w:tr>
      <w:tr w:rsidR="00E63742" w:rsidRPr="00FB760A" w14:paraId="38DE4E54" w14:textId="77777777" w:rsidTr="00533AF9">
        <w:tc>
          <w:tcPr>
            <w:tcW w:w="2376" w:type="dxa"/>
          </w:tcPr>
          <w:p w14:paraId="31F29A2B" w14:textId="77777777" w:rsidR="00CE6A4B" w:rsidRPr="00FB760A" w:rsidRDefault="00CE6A4B" w:rsidP="00CE6A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088" w:type="dxa"/>
          </w:tcPr>
          <w:p w14:paraId="43112BC7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Внешний контроль осуществляется Советом депутатов муниципального округа Нагатино-Садовники в форме ежегодного заслушивания годового отчета о реализации Программы</w:t>
            </w:r>
          </w:p>
          <w:p w14:paraId="04C94810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Внутренний контроль осуществляет глава администрации муниципального округа Нагатино-Садовники</w:t>
            </w:r>
          </w:p>
        </w:tc>
      </w:tr>
      <w:tr w:rsidR="00CE6A4B" w:rsidRPr="00FB760A" w14:paraId="1B62D554" w14:textId="77777777" w:rsidTr="00533AF9">
        <w:tc>
          <w:tcPr>
            <w:tcW w:w="2376" w:type="dxa"/>
          </w:tcPr>
          <w:p w14:paraId="436FAF0D" w14:textId="77777777" w:rsidR="00CE6A4B" w:rsidRPr="00FB760A" w:rsidRDefault="00CE6A4B" w:rsidP="00CE6A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</w:tcPr>
          <w:p w14:paraId="2E9B6AF4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 xml:space="preserve">Реализация мероприятий Программы будет способствовать 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  <w:shd w:val="clear" w:color="auto" w:fill="FFFFFF" w:themeFill="background1"/>
              </w:rPr>
              <w:t>развитию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 xml:space="preserve"> муниципального округа Нагатино-Садовники </w:t>
            </w:r>
          </w:p>
        </w:tc>
      </w:tr>
    </w:tbl>
    <w:p w14:paraId="399EC451" w14:textId="77777777" w:rsidR="00CE6A4B" w:rsidRPr="00FB760A" w:rsidRDefault="00CE6A4B" w:rsidP="00CE6A4B">
      <w:pPr>
        <w:widowControl/>
        <w:spacing w:before="120" w:after="12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ADE383C" w14:textId="77777777" w:rsidR="00CE6A4B" w:rsidRPr="00FB760A" w:rsidRDefault="00CE6A4B" w:rsidP="00CE6A4B">
      <w:pPr>
        <w:widowControl/>
        <w:spacing w:before="120" w:after="12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760A">
        <w:rPr>
          <w:rFonts w:ascii="Times New Roman" w:hAnsi="Times New Roman"/>
          <w:b/>
          <w:sz w:val="28"/>
          <w:szCs w:val="28"/>
        </w:rPr>
        <w:t>1. Обоснование необходимости разработки Программы.</w:t>
      </w:r>
    </w:p>
    <w:p w14:paraId="5A202359" w14:textId="77777777" w:rsidR="00CE6A4B" w:rsidRPr="00FB760A" w:rsidRDefault="00CE6A4B" w:rsidP="00CE6A4B">
      <w:pPr>
        <w:widowControl/>
        <w:spacing w:before="120" w:after="12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>Разработка Программы развития муниципального округа Нагатино-Садовники на 2018 и плановый период 2019-2020 годов обусловлена необходимостью планирования бюджета на всех уровнях бюджетной системы.</w:t>
      </w:r>
    </w:p>
    <w:p w14:paraId="1DF8E719" w14:textId="77777777" w:rsidR="00CE6A4B" w:rsidRPr="00FB760A" w:rsidRDefault="00CE6A4B" w:rsidP="00CE6A4B">
      <w:pPr>
        <w:widowControl/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 xml:space="preserve">Программа развития муниципального округа Нагатино-Садовники (далее Программа) – это целостная система, включающая в себя цели, задачи, приоритетные направления развития муниципального округа Нагатино-Садовники на 2018 и плановый период 2019-2020 годов. </w:t>
      </w:r>
    </w:p>
    <w:p w14:paraId="70C674C8" w14:textId="77777777" w:rsidR="00CE6A4B" w:rsidRPr="00FB760A" w:rsidRDefault="00CE6A4B" w:rsidP="00CE6A4B">
      <w:pPr>
        <w:widowControl/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lastRenderedPageBreak/>
        <w:t>Реализация Программы направлена на формирование и развитие условий для эффективного исполнения органами местного самоуправления муниципального округа Нагатино-Садовники полномочий по решению вопросов местного значения и переданных отдельных полномочий города Москвы. Основные идеи Программы базируются на эффективном использовании ресурсного потенциала муниципального округа.</w:t>
      </w:r>
    </w:p>
    <w:p w14:paraId="087B2089" w14:textId="77777777" w:rsidR="00CE6A4B" w:rsidRPr="00FB760A" w:rsidRDefault="00CE6A4B" w:rsidP="00CE6A4B">
      <w:pPr>
        <w:widowControl/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>В Программе определены целевые индикаторы, разработана стратегия реализации целей и задач, разработан механизм управления Программой на период до 2020 года.</w:t>
      </w:r>
    </w:p>
    <w:p w14:paraId="769BCF41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</w:p>
    <w:p w14:paraId="526AE640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>2. Цель и основные задачи Программы.</w:t>
      </w:r>
    </w:p>
    <w:p w14:paraId="6A1005FB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 xml:space="preserve">Основной целью Программы является </w:t>
      </w:r>
      <w:r w:rsidRPr="00FB760A">
        <w:rPr>
          <w:rFonts w:ascii="Times New Roman" w:hAnsi="Times New Roman"/>
          <w:snapToGrid/>
          <w:sz w:val="28"/>
          <w:szCs w:val="28"/>
          <w:shd w:val="clear" w:color="auto" w:fill="FFFFFF" w:themeFill="background1"/>
        </w:rPr>
        <w:t>развитие</w:t>
      </w:r>
      <w:r w:rsidRPr="00FB760A">
        <w:rPr>
          <w:rFonts w:ascii="Times New Roman" w:hAnsi="Times New Roman"/>
          <w:snapToGrid/>
          <w:sz w:val="28"/>
          <w:szCs w:val="28"/>
        </w:rPr>
        <w:t xml:space="preserve"> муниципального округа Нагатино-Садовники за счет повышения эффективности деятельности органов местного самоуправления в решении вопросов местного значения и исполнения отдельных государственных полномочий города Москвы во взаимодействии с жителями и организациями, расположенными на территории муниципального округа.</w:t>
      </w:r>
    </w:p>
    <w:p w14:paraId="03C25B22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>Для достижения указанных целей необходимо решение ряда задач:</w:t>
      </w:r>
    </w:p>
    <w:p w14:paraId="522EDEDF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>- повышение качества управления финансами муниципального округа Нагатино-Садовники;</w:t>
      </w:r>
    </w:p>
    <w:p w14:paraId="6B2901B4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>- сохранение и развитие единого культурного пространства на территории муниципального округа;</w:t>
      </w:r>
    </w:p>
    <w:p w14:paraId="1F33376D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>- совершенствование системы патриотического воспитания жителей муниципального округа Нагатино-Садовники путем формирования высокого патриотического сознания и готовности к выполнению конституционных обязанностей;</w:t>
      </w:r>
    </w:p>
    <w:p w14:paraId="0AE20CC5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>- обеспечение открытости и прозрачности деятельности органов местного самоуправления муниципального округа Нагатино-Садовники и создание условий для реализации прав граждан на доступ к информации о деятельности органов местного самоуправления;</w:t>
      </w:r>
    </w:p>
    <w:p w14:paraId="1D108F93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>- повышение 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Москвы, усиления роли органов местного самоуправления в развитии района Нагатино-Садовники города Москвы;</w:t>
      </w:r>
    </w:p>
    <w:p w14:paraId="1F60C21C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>- совершенствование системы противодействия коррупции на территории муниципального округа Нагатино-Садовники.</w:t>
      </w:r>
    </w:p>
    <w:p w14:paraId="5E037F7E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</w:p>
    <w:p w14:paraId="473EDE03" w14:textId="77777777" w:rsidR="00CE6A4B" w:rsidRPr="00FB760A" w:rsidRDefault="00CE6A4B" w:rsidP="00CE6A4B">
      <w:pPr>
        <w:widowControl/>
        <w:numPr>
          <w:ilvl w:val="0"/>
          <w:numId w:val="10"/>
        </w:numPr>
        <w:spacing w:after="200"/>
        <w:ind w:left="0" w:firstLine="851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>Сроки реализации Программы.</w:t>
      </w:r>
    </w:p>
    <w:p w14:paraId="51D7FFBE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>Программа разработана на 2018 и плановый период 2019-2020 годов.</w:t>
      </w:r>
    </w:p>
    <w:p w14:paraId="667AF004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</w:p>
    <w:p w14:paraId="1556BB0C" w14:textId="77777777" w:rsidR="00CE6A4B" w:rsidRPr="00FB760A" w:rsidRDefault="00CE6A4B" w:rsidP="00CE6A4B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>Ресурсное обеспечение подпрограммы.</w:t>
      </w:r>
    </w:p>
    <w:p w14:paraId="3B527CEC" w14:textId="72C59359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 xml:space="preserve">Финансирование мероприятий Программы предусматривается осуществлять за счет средств бюджета муниципального округа Нагатино-Садовники. Общий объем финансирования составляет </w:t>
      </w:r>
      <w:r w:rsidR="00EA7568" w:rsidRPr="00FB760A">
        <w:rPr>
          <w:rFonts w:ascii="Times New Roman" w:hAnsi="Times New Roman"/>
          <w:b/>
          <w:snapToGrid/>
          <w:sz w:val="28"/>
          <w:szCs w:val="28"/>
          <w:u w:val="single"/>
        </w:rPr>
        <w:t>9 014</w:t>
      </w:r>
      <w:r w:rsidRPr="00FB760A">
        <w:rPr>
          <w:rFonts w:ascii="Times New Roman" w:hAnsi="Times New Roman"/>
          <w:b/>
          <w:snapToGrid/>
          <w:sz w:val="28"/>
          <w:szCs w:val="28"/>
          <w:u w:val="single"/>
        </w:rPr>
        <w:t xml:space="preserve">,2  </w:t>
      </w:r>
      <w:r w:rsidRPr="00FB760A">
        <w:rPr>
          <w:rFonts w:ascii="Times New Roman" w:hAnsi="Times New Roman"/>
          <w:snapToGrid/>
          <w:sz w:val="28"/>
          <w:szCs w:val="28"/>
        </w:rPr>
        <w:t xml:space="preserve"> тыс. руб., из них:</w:t>
      </w:r>
    </w:p>
    <w:p w14:paraId="668F4119" w14:textId="24E0FAB6" w:rsidR="00CE6A4B" w:rsidRPr="00FB760A" w:rsidRDefault="00CE6A4B" w:rsidP="00CE6A4B">
      <w:pPr>
        <w:widowControl/>
        <w:ind w:left="720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lastRenderedPageBreak/>
        <w:t xml:space="preserve">2018 год – </w:t>
      </w:r>
      <w:r w:rsidR="00EA7568" w:rsidRPr="00FB760A">
        <w:rPr>
          <w:rFonts w:ascii="Times New Roman" w:hAnsi="Times New Roman"/>
          <w:b/>
          <w:snapToGrid/>
          <w:sz w:val="28"/>
          <w:szCs w:val="28"/>
        </w:rPr>
        <w:t>3 021</w:t>
      </w:r>
      <w:r w:rsidRPr="00FB760A">
        <w:rPr>
          <w:rFonts w:ascii="Times New Roman" w:hAnsi="Times New Roman"/>
          <w:b/>
          <w:snapToGrid/>
          <w:sz w:val="28"/>
          <w:szCs w:val="28"/>
        </w:rPr>
        <w:t>,4</w:t>
      </w:r>
      <w:r w:rsidRPr="00FB760A">
        <w:rPr>
          <w:rFonts w:ascii="Times New Roman" w:hAnsi="Times New Roman"/>
          <w:snapToGrid/>
          <w:sz w:val="28"/>
          <w:szCs w:val="28"/>
        </w:rPr>
        <w:t xml:space="preserve"> тыс. руб.</w:t>
      </w:r>
    </w:p>
    <w:p w14:paraId="20C15458" w14:textId="77777777" w:rsidR="00CE6A4B" w:rsidRPr="00FB760A" w:rsidRDefault="00CE6A4B" w:rsidP="00CE6A4B">
      <w:pPr>
        <w:widowControl/>
        <w:ind w:left="720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 xml:space="preserve">2019 год – </w:t>
      </w:r>
      <w:r w:rsidRPr="00FB760A">
        <w:rPr>
          <w:rFonts w:ascii="Times New Roman" w:hAnsi="Times New Roman"/>
          <w:b/>
          <w:snapToGrid/>
          <w:sz w:val="28"/>
          <w:szCs w:val="28"/>
        </w:rPr>
        <w:t xml:space="preserve">2 996,4 </w:t>
      </w:r>
      <w:r w:rsidRPr="00FB760A">
        <w:rPr>
          <w:rFonts w:ascii="Times New Roman" w:hAnsi="Times New Roman"/>
          <w:snapToGrid/>
          <w:sz w:val="28"/>
          <w:szCs w:val="28"/>
        </w:rPr>
        <w:t>тыс. руб.</w:t>
      </w:r>
    </w:p>
    <w:p w14:paraId="33CD7BE7" w14:textId="77777777" w:rsidR="00CE6A4B" w:rsidRPr="00FB760A" w:rsidRDefault="00CE6A4B" w:rsidP="00CE6A4B">
      <w:pPr>
        <w:widowControl/>
        <w:ind w:left="720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 xml:space="preserve">2020 год – </w:t>
      </w:r>
      <w:r w:rsidRPr="00FB760A">
        <w:rPr>
          <w:rFonts w:ascii="Times New Roman" w:hAnsi="Times New Roman"/>
          <w:b/>
          <w:snapToGrid/>
          <w:sz w:val="28"/>
          <w:szCs w:val="28"/>
        </w:rPr>
        <w:t xml:space="preserve">2 996,4 </w:t>
      </w:r>
      <w:r w:rsidRPr="00FB760A">
        <w:rPr>
          <w:rFonts w:ascii="Times New Roman" w:hAnsi="Times New Roman"/>
          <w:snapToGrid/>
          <w:sz w:val="28"/>
          <w:szCs w:val="28"/>
        </w:rPr>
        <w:t>тыс. руб.</w:t>
      </w:r>
    </w:p>
    <w:p w14:paraId="6D170EC7" w14:textId="77777777" w:rsidR="00CE6A4B" w:rsidRPr="00FB760A" w:rsidRDefault="00CE6A4B" w:rsidP="00CE6A4B">
      <w:pPr>
        <w:widowControl/>
        <w:ind w:left="720"/>
        <w:contextualSpacing/>
        <w:jc w:val="both"/>
        <w:rPr>
          <w:rFonts w:ascii="Times New Roman" w:hAnsi="Times New Roman"/>
          <w:snapToGrid/>
          <w:sz w:val="28"/>
          <w:szCs w:val="28"/>
        </w:rPr>
      </w:pPr>
    </w:p>
    <w:p w14:paraId="289EDB89" w14:textId="77777777" w:rsidR="00CE6A4B" w:rsidRPr="00FB760A" w:rsidRDefault="00CE6A4B" w:rsidP="00CE6A4B">
      <w:pPr>
        <w:widowControl/>
        <w:numPr>
          <w:ilvl w:val="0"/>
          <w:numId w:val="10"/>
        </w:numPr>
        <w:spacing w:after="200"/>
        <w:ind w:right="-365"/>
        <w:contextualSpacing/>
        <w:rPr>
          <w:rFonts w:ascii="Times New Roman" w:hAnsi="Times New Roman"/>
          <w:b/>
          <w:sz w:val="28"/>
          <w:szCs w:val="28"/>
        </w:rPr>
      </w:pPr>
      <w:r w:rsidRPr="00FB760A">
        <w:rPr>
          <w:rFonts w:ascii="Times New Roman" w:hAnsi="Times New Roman"/>
          <w:b/>
          <w:sz w:val="28"/>
          <w:szCs w:val="28"/>
        </w:rPr>
        <w:t>Перечень мероприятий подпрограммы и ее ресурсное обеспечение.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1"/>
        <w:gridCol w:w="1323"/>
        <w:gridCol w:w="1370"/>
        <w:gridCol w:w="1276"/>
      </w:tblGrid>
      <w:tr w:rsidR="00E63742" w:rsidRPr="00FB760A" w14:paraId="16E281FC" w14:textId="77777777" w:rsidTr="00533AF9">
        <w:trPr>
          <w:trHeight w:val="27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158D854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</w:rPr>
              <w:t>№</w:t>
            </w:r>
          </w:p>
          <w:p w14:paraId="78700C3E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D929EEE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</w:rPr>
              <w:t>Содержание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CE80CC3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  <w:gridSpan w:val="3"/>
            <w:vAlign w:val="center"/>
          </w:tcPr>
          <w:p w14:paraId="6D3EA23A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</w:rPr>
              <w:t>Объем финансирования, тыс. руб.</w:t>
            </w:r>
          </w:p>
        </w:tc>
      </w:tr>
      <w:tr w:rsidR="00E63742" w:rsidRPr="00FB760A" w14:paraId="35191BBA" w14:textId="77777777" w:rsidTr="00533AF9">
        <w:trPr>
          <w:trHeight w:val="277"/>
        </w:trPr>
        <w:tc>
          <w:tcPr>
            <w:tcW w:w="567" w:type="dxa"/>
            <w:vMerge/>
            <w:shd w:val="clear" w:color="auto" w:fill="auto"/>
            <w:vAlign w:val="center"/>
          </w:tcPr>
          <w:p w14:paraId="0AA15E37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BA82A43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6A34B7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</w:p>
        </w:tc>
        <w:tc>
          <w:tcPr>
            <w:tcW w:w="1323" w:type="dxa"/>
            <w:vMerge w:val="restart"/>
            <w:vAlign w:val="center"/>
          </w:tcPr>
          <w:p w14:paraId="5E752B5E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</w:rPr>
              <w:t xml:space="preserve">2018 </w:t>
            </w:r>
          </w:p>
        </w:tc>
        <w:tc>
          <w:tcPr>
            <w:tcW w:w="2646" w:type="dxa"/>
            <w:gridSpan w:val="2"/>
            <w:vAlign w:val="center"/>
          </w:tcPr>
          <w:p w14:paraId="500D9BA6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</w:rPr>
              <w:t>Плановый период</w:t>
            </w:r>
          </w:p>
        </w:tc>
      </w:tr>
      <w:tr w:rsidR="00E63742" w:rsidRPr="00FB760A" w14:paraId="257FDD5F" w14:textId="77777777" w:rsidTr="00533AF9">
        <w:trPr>
          <w:trHeight w:val="277"/>
        </w:trPr>
        <w:tc>
          <w:tcPr>
            <w:tcW w:w="567" w:type="dxa"/>
            <w:vMerge/>
            <w:shd w:val="clear" w:color="auto" w:fill="auto"/>
            <w:vAlign w:val="center"/>
          </w:tcPr>
          <w:p w14:paraId="1F49820B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20EA0CF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3C039B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</w:p>
        </w:tc>
        <w:tc>
          <w:tcPr>
            <w:tcW w:w="1323" w:type="dxa"/>
            <w:vMerge/>
            <w:vAlign w:val="center"/>
          </w:tcPr>
          <w:p w14:paraId="27634C6B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2777690F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14:paraId="2B06232A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</w:rPr>
              <w:t>2020</w:t>
            </w:r>
          </w:p>
        </w:tc>
      </w:tr>
      <w:tr w:rsidR="00E63742" w:rsidRPr="00FB760A" w14:paraId="6BE36E26" w14:textId="77777777" w:rsidTr="00533AF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14:paraId="355C5A8E" w14:textId="77777777" w:rsidR="00CE6A4B" w:rsidRPr="00FB760A" w:rsidRDefault="00CE6A4B" w:rsidP="00CE6A4B">
            <w:pPr>
              <w:widowControl/>
              <w:contextualSpacing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0AD9A5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подпрограммы «Управление финансами в муниципальном округе Нагатино-Садовники 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на 2018 и плановый период 2019-2020 годов</w:t>
            </w:r>
            <w:r w:rsidRPr="00FB76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C6389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2018 – 2020 годы</w:t>
            </w:r>
          </w:p>
        </w:tc>
        <w:tc>
          <w:tcPr>
            <w:tcW w:w="1323" w:type="dxa"/>
            <w:vAlign w:val="center"/>
          </w:tcPr>
          <w:p w14:paraId="07935B62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0,00</w:t>
            </w:r>
          </w:p>
        </w:tc>
        <w:tc>
          <w:tcPr>
            <w:tcW w:w="1370" w:type="dxa"/>
            <w:vAlign w:val="center"/>
          </w:tcPr>
          <w:p w14:paraId="3B25858F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14:paraId="29819950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0,00</w:t>
            </w:r>
          </w:p>
        </w:tc>
      </w:tr>
      <w:tr w:rsidR="00E63742" w:rsidRPr="00FB760A" w14:paraId="203A940D" w14:textId="77777777" w:rsidTr="00533AF9">
        <w:tc>
          <w:tcPr>
            <w:tcW w:w="567" w:type="dxa"/>
            <w:shd w:val="clear" w:color="auto" w:fill="auto"/>
          </w:tcPr>
          <w:p w14:paraId="0F058AB7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62A738F7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 xml:space="preserve">Реализация мероприятий подпрограммы </w:t>
            </w:r>
            <w:r w:rsidRPr="00FB760A">
              <w:rPr>
                <w:rFonts w:ascii="Times New Roman" w:hAnsi="Times New Roman"/>
                <w:sz w:val="28"/>
                <w:szCs w:val="28"/>
              </w:rPr>
              <w:t>«Организация местных праздничных мероприятий в 2018 году  и плановом периоде 2019-2020 годов»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13532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2018 – 2020 годы</w:t>
            </w:r>
          </w:p>
        </w:tc>
        <w:tc>
          <w:tcPr>
            <w:tcW w:w="1323" w:type="dxa"/>
            <w:vAlign w:val="center"/>
          </w:tcPr>
          <w:p w14:paraId="14A2945C" w14:textId="17AA8852" w:rsidR="00CE6A4B" w:rsidRPr="00FB760A" w:rsidRDefault="00EA7568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845</w:t>
            </w:r>
            <w:r w:rsidR="00CE6A4B" w:rsidRPr="00FB760A">
              <w:rPr>
                <w:rFonts w:ascii="Times New Roman" w:hAnsi="Times New Roman"/>
                <w:snapToGrid/>
                <w:sz w:val="28"/>
                <w:szCs w:val="28"/>
              </w:rPr>
              <w:t>,00</w:t>
            </w:r>
          </w:p>
        </w:tc>
        <w:tc>
          <w:tcPr>
            <w:tcW w:w="1370" w:type="dxa"/>
            <w:vAlign w:val="center"/>
          </w:tcPr>
          <w:p w14:paraId="3C22550E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785,00</w:t>
            </w:r>
          </w:p>
        </w:tc>
        <w:tc>
          <w:tcPr>
            <w:tcW w:w="1276" w:type="dxa"/>
            <w:vAlign w:val="center"/>
          </w:tcPr>
          <w:p w14:paraId="0C25C671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785,00</w:t>
            </w:r>
          </w:p>
        </w:tc>
      </w:tr>
      <w:tr w:rsidR="00E63742" w:rsidRPr="00FB760A" w14:paraId="303C9F1E" w14:textId="77777777" w:rsidTr="00533AF9">
        <w:tc>
          <w:tcPr>
            <w:tcW w:w="567" w:type="dxa"/>
            <w:shd w:val="clear" w:color="auto" w:fill="auto"/>
          </w:tcPr>
          <w:p w14:paraId="024E76A4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172A22BC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 xml:space="preserve">Реализация мероприятий подпрограммы </w:t>
            </w:r>
            <w:r w:rsidRPr="00FB760A">
              <w:rPr>
                <w:rFonts w:ascii="Times New Roman" w:hAnsi="Times New Roman"/>
                <w:sz w:val="28"/>
                <w:szCs w:val="28"/>
              </w:rPr>
              <w:t>«Военно-патриотическое воспитание граждан муниципального округа Нагатино-Садовники в 2018 году  и плановом периоде 2019-2020 годов»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33FC5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2018 – 2020 годы</w:t>
            </w:r>
          </w:p>
        </w:tc>
        <w:tc>
          <w:tcPr>
            <w:tcW w:w="1323" w:type="dxa"/>
            <w:vAlign w:val="center"/>
          </w:tcPr>
          <w:p w14:paraId="34323F42" w14:textId="30ED674C" w:rsidR="00CE6A4B" w:rsidRPr="00FB760A" w:rsidRDefault="00EA7568" w:rsidP="00CE6A4B">
            <w:pPr>
              <w:widowControl/>
              <w:ind w:left="-18" w:firstLine="18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880</w:t>
            </w:r>
            <w:r w:rsidR="00CE6A4B" w:rsidRPr="00FB760A">
              <w:rPr>
                <w:rFonts w:ascii="Times New Roman" w:hAnsi="Times New Roman"/>
                <w:snapToGrid/>
                <w:sz w:val="28"/>
                <w:szCs w:val="28"/>
              </w:rPr>
              <w:t>,00</w:t>
            </w:r>
          </w:p>
        </w:tc>
        <w:tc>
          <w:tcPr>
            <w:tcW w:w="1370" w:type="dxa"/>
            <w:vAlign w:val="center"/>
          </w:tcPr>
          <w:p w14:paraId="06B1A6E3" w14:textId="77777777" w:rsidR="00CE6A4B" w:rsidRPr="00FB760A" w:rsidRDefault="00CE6A4B" w:rsidP="00CE6A4B">
            <w:pPr>
              <w:widowControl/>
              <w:ind w:left="-18" w:firstLine="18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915,00</w:t>
            </w:r>
          </w:p>
        </w:tc>
        <w:tc>
          <w:tcPr>
            <w:tcW w:w="1276" w:type="dxa"/>
            <w:vAlign w:val="center"/>
          </w:tcPr>
          <w:p w14:paraId="685C191F" w14:textId="77777777" w:rsidR="00CE6A4B" w:rsidRPr="00FB760A" w:rsidRDefault="00CE6A4B" w:rsidP="00CE6A4B">
            <w:pPr>
              <w:widowControl/>
              <w:ind w:left="-18" w:firstLine="18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915,00</w:t>
            </w:r>
          </w:p>
        </w:tc>
      </w:tr>
      <w:tr w:rsidR="00E63742" w:rsidRPr="00FB760A" w14:paraId="519CA53C" w14:textId="77777777" w:rsidTr="00533AF9">
        <w:tc>
          <w:tcPr>
            <w:tcW w:w="567" w:type="dxa"/>
            <w:shd w:val="clear" w:color="auto" w:fill="auto"/>
          </w:tcPr>
          <w:p w14:paraId="20B1081C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4290D537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Реализация мероприятий подпрограммы «Информирование населения муниципального округа Нагатино-Садовники о деятельности органов местного самоуправления в 2018 году  и плановом периоде 2019-2020 годов»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07DEA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2018 – 2020 годы</w:t>
            </w:r>
          </w:p>
        </w:tc>
        <w:tc>
          <w:tcPr>
            <w:tcW w:w="1323" w:type="dxa"/>
            <w:vAlign w:val="center"/>
          </w:tcPr>
          <w:p w14:paraId="2FFB592B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1 296,4</w:t>
            </w:r>
          </w:p>
        </w:tc>
        <w:tc>
          <w:tcPr>
            <w:tcW w:w="1370" w:type="dxa"/>
            <w:vAlign w:val="center"/>
          </w:tcPr>
          <w:p w14:paraId="58989452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1 296,4</w:t>
            </w:r>
          </w:p>
        </w:tc>
        <w:tc>
          <w:tcPr>
            <w:tcW w:w="1276" w:type="dxa"/>
            <w:vAlign w:val="center"/>
          </w:tcPr>
          <w:p w14:paraId="707EF57D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1 296,4</w:t>
            </w:r>
          </w:p>
        </w:tc>
      </w:tr>
      <w:tr w:rsidR="00E63742" w:rsidRPr="00FB760A" w14:paraId="1ADBA7A0" w14:textId="77777777" w:rsidTr="00533AF9">
        <w:tc>
          <w:tcPr>
            <w:tcW w:w="567" w:type="dxa"/>
            <w:shd w:val="clear" w:color="auto" w:fill="auto"/>
          </w:tcPr>
          <w:p w14:paraId="017BCD23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</w:tcPr>
          <w:p w14:paraId="05795F22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Реализация мероприятий подпрограммы «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 xml:space="preserve">Реализация отдельных полномочий города Москвы </w:t>
            </w:r>
            <w:r w:rsidRPr="00FB760A">
              <w:rPr>
                <w:rFonts w:ascii="Times New Roman" w:hAnsi="Times New Roman"/>
                <w:sz w:val="28"/>
                <w:szCs w:val="28"/>
              </w:rPr>
              <w:t>в 2018 году  и плановом периоде 2019-2020 годов»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433D4C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2018 – 2020 годы</w:t>
            </w:r>
          </w:p>
        </w:tc>
        <w:tc>
          <w:tcPr>
            <w:tcW w:w="1323" w:type="dxa"/>
            <w:vAlign w:val="center"/>
          </w:tcPr>
          <w:p w14:paraId="5A935672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0,00</w:t>
            </w:r>
          </w:p>
        </w:tc>
        <w:tc>
          <w:tcPr>
            <w:tcW w:w="1370" w:type="dxa"/>
            <w:vAlign w:val="center"/>
          </w:tcPr>
          <w:p w14:paraId="6168390D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14:paraId="7661A3F3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0,00</w:t>
            </w:r>
          </w:p>
        </w:tc>
      </w:tr>
      <w:tr w:rsidR="00E63742" w:rsidRPr="00FB760A" w14:paraId="4B639C59" w14:textId="77777777" w:rsidTr="00533AF9">
        <w:tc>
          <w:tcPr>
            <w:tcW w:w="567" w:type="dxa"/>
            <w:shd w:val="clear" w:color="auto" w:fill="auto"/>
          </w:tcPr>
          <w:p w14:paraId="77BA72D3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46D3F05A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Реализация мероприятий подпрограммы «Противодействие коррупции в муниципальном округе Нагатино-Садовники в 2018 году  и плановом периоде 2019-2020 годов</w:t>
            </w:r>
            <w:r w:rsidRPr="00FB76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89585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2018 – 2020 годы</w:t>
            </w:r>
          </w:p>
        </w:tc>
        <w:tc>
          <w:tcPr>
            <w:tcW w:w="1323" w:type="dxa"/>
            <w:vAlign w:val="center"/>
          </w:tcPr>
          <w:p w14:paraId="034CED95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0,00</w:t>
            </w:r>
          </w:p>
        </w:tc>
        <w:tc>
          <w:tcPr>
            <w:tcW w:w="1370" w:type="dxa"/>
            <w:vAlign w:val="center"/>
          </w:tcPr>
          <w:p w14:paraId="39430D93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14:paraId="5C6C8CD5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</w:rPr>
              <w:t>0,00</w:t>
            </w:r>
          </w:p>
        </w:tc>
      </w:tr>
      <w:tr w:rsidR="00CE6A4B" w:rsidRPr="00FB760A" w14:paraId="0BA4E692" w14:textId="77777777" w:rsidTr="00533AF9">
        <w:tc>
          <w:tcPr>
            <w:tcW w:w="3828" w:type="dxa"/>
            <w:gridSpan w:val="2"/>
            <w:shd w:val="clear" w:color="auto" w:fill="auto"/>
          </w:tcPr>
          <w:p w14:paraId="4771DB6C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</w:rPr>
              <w:t>Итого по мероприятиям:</w:t>
            </w:r>
          </w:p>
        </w:tc>
        <w:tc>
          <w:tcPr>
            <w:tcW w:w="1701" w:type="dxa"/>
            <w:shd w:val="clear" w:color="auto" w:fill="auto"/>
          </w:tcPr>
          <w:p w14:paraId="75FB96F2" w14:textId="77777777" w:rsidR="00CE6A4B" w:rsidRPr="00FB760A" w:rsidRDefault="00CE6A4B" w:rsidP="00CE6A4B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1323" w:type="dxa"/>
          </w:tcPr>
          <w:p w14:paraId="4FDAC483" w14:textId="6AC3DFAB" w:rsidR="00CE6A4B" w:rsidRPr="00FB760A" w:rsidRDefault="00AE344B" w:rsidP="00CE6A4B">
            <w:pPr>
              <w:widowControl/>
              <w:contextualSpacing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</w:rPr>
              <w:t>3 021</w:t>
            </w:r>
            <w:r w:rsidR="00CE6A4B" w:rsidRPr="00FB760A">
              <w:rPr>
                <w:rFonts w:ascii="Times New Roman" w:hAnsi="Times New Roman"/>
                <w:b/>
                <w:snapToGrid/>
                <w:sz w:val="28"/>
                <w:szCs w:val="28"/>
              </w:rPr>
              <w:t>,4</w:t>
            </w:r>
          </w:p>
        </w:tc>
        <w:tc>
          <w:tcPr>
            <w:tcW w:w="1370" w:type="dxa"/>
          </w:tcPr>
          <w:p w14:paraId="16B1C682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</w:rPr>
              <w:t>2 996,4</w:t>
            </w:r>
          </w:p>
        </w:tc>
        <w:tc>
          <w:tcPr>
            <w:tcW w:w="1276" w:type="dxa"/>
          </w:tcPr>
          <w:p w14:paraId="3D1938CD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</w:rPr>
              <w:t>2 996,4</w:t>
            </w:r>
          </w:p>
        </w:tc>
      </w:tr>
    </w:tbl>
    <w:p w14:paraId="502E1733" w14:textId="77777777" w:rsidR="00CE6A4B" w:rsidRPr="00FB760A" w:rsidRDefault="00CE6A4B" w:rsidP="00CE6A4B">
      <w:pPr>
        <w:widowControl/>
        <w:ind w:firstLine="709"/>
        <w:contextualSpacing/>
        <w:rPr>
          <w:rFonts w:ascii="Times New Roman" w:hAnsi="Times New Roman"/>
          <w:b/>
          <w:snapToGrid/>
          <w:sz w:val="28"/>
          <w:szCs w:val="28"/>
        </w:rPr>
      </w:pPr>
    </w:p>
    <w:p w14:paraId="133CE728" w14:textId="77777777" w:rsidR="00CE6A4B" w:rsidRPr="00FB760A" w:rsidRDefault="00CE6A4B" w:rsidP="00CE6A4B">
      <w:pPr>
        <w:widowControl/>
        <w:numPr>
          <w:ilvl w:val="0"/>
          <w:numId w:val="10"/>
        </w:numPr>
        <w:spacing w:after="200"/>
        <w:contextualSpacing/>
        <w:rPr>
          <w:rFonts w:ascii="Times New Roman" w:hAnsi="Times New Roman"/>
          <w:b/>
          <w:sz w:val="28"/>
          <w:szCs w:val="28"/>
        </w:rPr>
      </w:pPr>
      <w:r w:rsidRPr="00FB760A">
        <w:rPr>
          <w:rFonts w:ascii="Times New Roman" w:hAnsi="Times New Roman"/>
          <w:b/>
          <w:sz w:val="28"/>
          <w:szCs w:val="28"/>
        </w:rPr>
        <w:t>Механизм реализации Программы.</w:t>
      </w:r>
    </w:p>
    <w:p w14:paraId="227CA507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60A">
        <w:rPr>
          <w:rFonts w:ascii="Times New Roman" w:hAnsi="Times New Roman"/>
          <w:sz w:val="28"/>
          <w:szCs w:val="28"/>
        </w:rPr>
        <w:t>Программа реализуется посредством проведения ряда плановых мероприятий, отвечающих целям и задачам настоящей Программы.</w:t>
      </w:r>
    </w:p>
    <w:p w14:paraId="22D3B990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760A">
        <w:rPr>
          <w:rFonts w:ascii="Times New Roman" w:hAnsi="Times New Roman"/>
          <w:sz w:val="28"/>
          <w:szCs w:val="28"/>
        </w:rPr>
        <w:t xml:space="preserve">Средства выделяются из местного бюджета в объеме, соответствующем условиям заключенных муниципальных контрактов по итогам </w:t>
      </w:r>
      <w:r w:rsidRPr="00FB760A">
        <w:rPr>
          <w:rFonts w:ascii="Times New Roman" w:hAnsi="Times New Roman"/>
          <w:sz w:val="28"/>
          <w:szCs w:val="28"/>
          <w:shd w:val="clear" w:color="auto" w:fill="FFFFFF"/>
        </w:rPr>
        <w:t>определения поставщика (подрядчика, исполнителя), проведенного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2F828FBF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760A">
        <w:rPr>
          <w:rFonts w:ascii="Times New Roman" w:hAnsi="Times New Roman"/>
          <w:sz w:val="28"/>
          <w:szCs w:val="28"/>
          <w:shd w:val="clear" w:color="auto" w:fill="FFFFFF"/>
        </w:rPr>
        <w:t>Внутренний контроль за ходом реализации Программы осуществляет глава администрации муниципального округа Нагатино-Садовники.</w:t>
      </w:r>
    </w:p>
    <w:p w14:paraId="3ED16256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760A">
        <w:rPr>
          <w:rFonts w:ascii="Times New Roman" w:hAnsi="Times New Roman"/>
          <w:sz w:val="28"/>
          <w:szCs w:val="28"/>
          <w:shd w:val="clear" w:color="auto" w:fill="FFFFFF"/>
        </w:rPr>
        <w:t>С целью обеспечения мониторинга выполнения Программы администрация муниципального округа Нагатино-Садовники ежегодно составляет годовой отчет о реализации Программы,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подпрограммы, который выносится на рассмотрение Совета депутатов.</w:t>
      </w:r>
    </w:p>
    <w:p w14:paraId="01B64FD1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760A">
        <w:rPr>
          <w:rFonts w:ascii="Times New Roman" w:hAnsi="Times New Roman"/>
          <w:sz w:val="28"/>
          <w:szCs w:val="28"/>
          <w:shd w:val="clear" w:color="auto" w:fill="FFFFFF"/>
        </w:rPr>
        <w:t>Внешний контроль за ходом реализации Программы осуществляет Совет депутатов муниципального округа Нагатино-Садовники.</w:t>
      </w:r>
    </w:p>
    <w:p w14:paraId="4A20BED8" w14:textId="77777777" w:rsidR="00CE6A4B" w:rsidRPr="00FB760A" w:rsidRDefault="00CE6A4B" w:rsidP="00CE6A4B">
      <w:pPr>
        <w:widowControl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14:paraId="65464DF8" w14:textId="77777777" w:rsidR="00CE6A4B" w:rsidRPr="00FB760A" w:rsidRDefault="00CE6A4B" w:rsidP="00CE6A4B">
      <w:pPr>
        <w:widowControl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FB760A">
        <w:rPr>
          <w:rFonts w:ascii="Times New Roman" w:hAnsi="Times New Roman"/>
          <w:b/>
          <w:sz w:val="28"/>
          <w:szCs w:val="28"/>
        </w:rPr>
        <w:t>7. Оценка эффективности Программы и целевые индикаторы.</w:t>
      </w:r>
    </w:p>
    <w:p w14:paraId="552A0A58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 xml:space="preserve">Реализация мероприятий Программы будет способствовать </w:t>
      </w:r>
      <w:r w:rsidRPr="00FB760A">
        <w:rPr>
          <w:rFonts w:ascii="Times New Roman" w:hAnsi="Times New Roman"/>
          <w:snapToGrid/>
          <w:sz w:val="28"/>
          <w:szCs w:val="28"/>
          <w:shd w:val="clear" w:color="auto" w:fill="FFFFFF" w:themeFill="background1"/>
        </w:rPr>
        <w:t>развитию</w:t>
      </w:r>
      <w:r w:rsidRPr="00FB760A">
        <w:rPr>
          <w:rFonts w:ascii="Times New Roman" w:hAnsi="Times New Roman"/>
          <w:snapToGrid/>
          <w:sz w:val="28"/>
          <w:szCs w:val="28"/>
        </w:rPr>
        <w:t xml:space="preserve"> муниципального округа Нагатино-Садовники.</w:t>
      </w:r>
    </w:p>
    <w:p w14:paraId="3015A1F5" w14:textId="4A978E45" w:rsidR="00CE6A4B" w:rsidRPr="00FB760A" w:rsidRDefault="00CE6A4B" w:rsidP="00CE6A4B">
      <w:pPr>
        <w:widowControl/>
        <w:contextualSpacing/>
        <w:jc w:val="center"/>
        <w:rPr>
          <w:rFonts w:ascii="Times New Roman" w:hAnsi="Times New Roman"/>
          <w:b/>
          <w:snapToGrid/>
          <w:sz w:val="28"/>
          <w:szCs w:val="28"/>
        </w:rPr>
      </w:pPr>
    </w:p>
    <w:p w14:paraId="3339D871" w14:textId="4D3125B1" w:rsidR="00624F2C" w:rsidRPr="00FB760A" w:rsidRDefault="00624F2C" w:rsidP="00CE6A4B">
      <w:pPr>
        <w:widowControl/>
        <w:contextualSpacing/>
        <w:jc w:val="center"/>
        <w:rPr>
          <w:rFonts w:ascii="Times New Roman" w:hAnsi="Times New Roman"/>
          <w:b/>
          <w:snapToGrid/>
          <w:sz w:val="28"/>
          <w:szCs w:val="28"/>
        </w:rPr>
      </w:pPr>
    </w:p>
    <w:p w14:paraId="717FCB71" w14:textId="4EACAD94" w:rsidR="00624F2C" w:rsidRPr="00FB760A" w:rsidRDefault="00624F2C" w:rsidP="00CE6A4B">
      <w:pPr>
        <w:widowControl/>
        <w:contextualSpacing/>
        <w:jc w:val="center"/>
        <w:rPr>
          <w:rFonts w:ascii="Times New Roman" w:hAnsi="Times New Roman"/>
          <w:b/>
          <w:snapToGrid/>
          <w:sz w:val="28"/>
          <w:szCs w:val="28"/>
        </w:rPr>
      </w:pPr>
    </w:p>
    <w:p w14:paraId="518BE699" w14:textId="77777777" w:rsidR="00624F2C" w:rsidRPr="00FB760A" w:rsidRDefault="00624F2C" w:rsidP="00CE6A4B">
      <w:pPr>
        <w:widowControl/>
        <w:contextualSpacing/>
        <w:jc w:val="center"/>
        <w:rPr>
          <w:rFonts w:ascii="Times New Roman" w:hAnsi="Times New Roman"/>
          <w:b/>
          <w:snapToGrid/>
          <w:sz w:val="28"/>
          <w:szCs w:val="28"/>
        </w:rPr>
      </w:pPr>
    </w:p>
    <w:p w14:paraId="05E59740" w14:textId="77777777" w:rsidR="00CE6A4B" w:rsidRPr="00FB760A" w:rsidRDefault="00CE6A4B" w:rsidP="00CE6A4B">
      <w:pPr>
        <w:widowControl/>
        <w:contextualSpacing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lastRenderedPageBreak/>
        <w:t>Планируемые значения целевых показателей (индикаторов программы)</w:t>
      </w:r>
    </w:p>
    <w:p w14:paraId="53E82C8B" w14:textId="77777777" w:rsidR="00CE6A4B" w:rsidRPr="00FB760A" w:rsidRDefault="00CE6A4B" w:rsidP="00CE6A4B">
      <w:pPr>
        <w:widowControl/>
        <w:contextualSpacing/>
        <w:jc w:val="center"/>
        <w:rPr>
          <w:rFonts w:ascii="Times New Roman" w:hAnsi="Times New Roman"/>
          <w:b/>
          <w:snapToGrid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00"/>
        <w:gridCol w:w="1559"/>
        <w:gridCol w:w="1224"/>
        <w:gridCol w:w="1323"/>
        <w:gridCol w:w="1322"/>
      </w:tblGrid>
      <w:tr w:rsidR="00E63742" w:rsidRPr="00FB760A" w14:paraId="0E282578" w14:textId="77777777" w:rsidTr="001A00CF">
        <w:trPr>
          <w:cantSplit/>
        </w:trPr>
        <w:tc>
          <w:tcPr>
            <w:tcW w:w="327" w:type="pct"/>
            <w:vMerge w:val="restart"/>
            <w:hideMark/>
          </w:tcPr>
          <w:p w14:paraId="0D01B67A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86" w:type="pct"/>
            <w:vMerge w:val="restart"/>
            <w:hideMark/>
          </w:tcPr>
          <w:p w14:paraId="15C221F7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b/>
                <w:sz w:val="28"/>
                <w:szCs w:val="28"/>
              </w:rPr>
              <w:t>Наименование конечного результата</w:t>
            </w:r>
          </w:p>
        </w:tc>
        <w:tc>
          <w:tcPr>
            <w:tcW w:w="757" w:type="pct"/>
            <w:vMerge w:val="restart"/>
            <w:hideMark/>
          </w:tcPr>
          <w:p w14:paraId="539DCAAF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675" w:type="pct"/>
            <w:vMerge w:val="restart"/>
            <w:vAlign w:val="center"/>
            <w:hideMark/>
          </w:tcPr>
          <w:p w14:paraId="67758020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55" w:type="pct"/>
            <w:gridSpan w:val="2"/>
            <w:vAlign w:val="center"/>
          </w:tcPr>
          <w:p w14:paraId="21C142B0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E63742" w:rsidRPr="00FB760A" w14:paraId="2D07B14A" w14:textId="77777777" w:rsidTr="001A00CF">
        <w:trPr>
          <w:cantSplit/>
        </w:trPr>
        <w:tc>
          <w:tcPr>
            <w:tcW w:w="327" w:type="pct"/>
            <w:vMerge/>
          </w:tcPr>
          <w:p w14:paraId="353223AB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pct"/>
            <w:vMerge/>
          </w:tcPr>
          <w:p w14:paraId="5F8F1E00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7" w:type="pct"/>
            <w:vMerge/>
          </w:tcPr>
          <w:p w14:paraId="107EDFC3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pct"/>
            <w:vMerge/>
            <w:vAlign w:val="center"/>
          </w:tcPr>
          <w:p w14:paraId="6E5AF5AF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14:paraId="32901D1B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728" w:type="pct"/>
            <w:vAlign w:val="center"/>
          </w:tcPr>
          <w:p w14:paraId="5DB96940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E63742" w:rsidRPr="00FB760A" w14:paraId="0C9AC962" w14:textId="77777777" w:rsidTr="001A00CF">
        <w:trPr>
          <w:cantSplit/>
          <w:trHeight w:val="937"/>
        </w:trPr>
        <w:tc>
          <w:tcPr>
            <w:tcW w:w="327" w:type="pct"/>
            <w:hideMark/>
          </w:tcPr>
          <w:p w14:paraId="1B293316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6" w:type="pct"/>
            <w:hideMark/>
          </w:tcPr>
          <w:p w14:paraId="1699863F" w14:textId="77777777" w:rsidR="00CE6A4B" w:rsidRPr="00FB760A" w:rsidRDefault="00CE6A4B" w:rsidP="00CE6A4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z w:val="28"/>
                <w:szCs w:val="28"/>
                <w:lang w:eastAsia="en-US"/>
              </w:rPr>
              <w:t>Доля жителей, положительно оценивающая деятельность органов местного самоуправления муниципального округа Нагатино-Садовники</w:t>
            </w:r>
          </w:p>
        </w:tc>
        <w:tc>
          <w:tcPr>
            <w:tcW w:w="757" w:type="pct"/>
            <w:vAlign w:val="center"/>
            <w:hideMark/>
          </w:tcPr>
          <w:p w14:paraId="1ABFDBA8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75" w:type="pct"/>
            <w:vAlign w:val="center"/>
          </w:tcPr>
          <w:p w14:paraId="4D5A7B6C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28" w:type="pct"/>
            <w:vAlign w:val="center"/>
          </w:tcPr>
          <w:p w14:paraId="233DAB56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28" w:type="pct"/>
            <w:vAlign w:val="center"/>
          </w:tcPr>
          <w:p w14:paraId="0FE2D890" w14:textId="77777777" w:rsidR="00CE6A4B" w:rsidRPr="00FB760A" w:rsidRDefault="00CE6A4B" w:rsidP="00CE6A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</w:tbl>
    <w:p w14:paraId="292C6981" w14:textId="77777777" w:rsidR="00CE6A4B" w:rsidRPr="00FB760A" w:rsidRDefault="00CE6A4B" w:rsidP="00CE6A4B">
      <w:pPr>
        <w:widowControl/>
        <w:spacing w:after="200"/>
        <w:contextualSpacing/>
        <w:rPr>
          <w:rFonts w:ascii="Times New Roman" w:hAnsi="Times New Roman"/>
          <w:sz w:val="28"/>
          <w:szCs w:val="28"/>
        </w:rPr>
        <w:sectPr w:rsidR="00CE6A4B" w:rsidRPr="00FB760A" w:rsidSect="001A00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FAA1FD" w14:textId="52748C5D" w:rsidR="00A02295" w:rsidRPr="008732E4" w:rsidRDefault="00A02295" w:rsidP="008732E4">
      <w:pPr>
        <w:widowControl/>
        <w:ind w:left="5812"/>
        <w:contextualSpacing/>
        <w:rPr>
          <w:rFonts w:ascii="Times New Roman" w:hAnsi="Times New Roman"/>
          <w:snapToGrid/>
          <w:sz w:val="26"/>
          <w:szCs w:val="26"/>
        </w:rPr>
      </w:pPr>
      <w:r w:rsidRPr="008732E4">
        <w:rPr>
          <w:rFonts w:ascii="Times New Roman" w:hAnsi="Times New Roman"/>
          <w:snapToGrid/>
          <w:sz w:val="26"/>
          <w:szCs w:val="26"/>
        </w:rPr>
        <w:lastRenderedPageBreak/>
        <w:t>Приложение 2</w:t>
      </w:r>
    </w:p>
    <w:p w14:paraId="312546AB" w14:textId="77777777" w:rsidR="00A02295" w:rsidRPr="008732E4" w:rsidRDefault="00A02295" w:rsidP="008732E4">
      <w:pPr>
        <w:widowControl/>
        <w:ind w:left="5812"/>
        <w:contextualSpacing/>
        <w:rPr>
          <w:rFonts w:ascii="Times New Roman" w:hAnsi="Times New Roman"/>
          <w:snapToGrid/>
          <w:sz w:val="26"/>
          <w:szCs w:val="26"/>
        </w:rPr>
      </w:pPr>
      <w:r w:rsidRPr="008732E4">
        <w:rPr>
          <w:rFonts w:ascii="Times New Roman" w:hAnsi="Times New Roman"/>
          <w:snapToGrid/>
          <w:sz w:val="26"/>
          <w:szCs w:val="26"/>
        </w:rPr>
        <w:t xml:space="preserve">к решению Совета депутатов </w:t>
      </w:r>
    </w:p>
    <w:p w14:paraId="7E14ED34" w14:textId="77777777" w:rsidR="00A02295" w:rsidRPr="008732E4" w:rsidRDefault="00A02295" w:rsidP="008732E4">
      <w:pPr>
        <w:widowControl/>
        <w:ind w:left="5812"/>
        <w:contextualSpacing/>
        <w:rPr>
          <w:rFonts w:ascii="Times New Roman" w:hAnsi="Times New Roman"/>
          <w:snapToGrid/>
          <w:sz w:val="26"/>
          <w:szCs w:val="26"/>
        </w:rPr>
      </w:pPr>
      <w:r w:rsidRPr="008732E4">
        <w:rPr>
          <w:rFonts w:ascii="Times New Roman" w:hAnsi="Times New Roman"/>
          <w:snapToGrid/>
          <w:sz w:val="26"/>
          <w:szCs w:val="26"/>
        </w:rPr>
        <w:t xml:space="preserve">муниципального округа </w:t>
      </w:r>
    </w:p>
    <w:p w14:paraId="03DCD0FD" w14:textId="77777777" w:rsidR="00A02295" w:rsidRPr="008732E4" w:rsidRDefault="00A02295" w:rsidP="008732E4">
      <w:pPr>
        <w:widowControl/>
        <w:ind w:left="5812"/>
        <w:contextualSpacing/>
        <w:rPr>
          <w:rFonts w:ascii="Times New Roman" w:hAnsi="Times New Roman"/>
          <w:snapToGrid/>
          <w:sz w:val="26"/>
          <w:szCs w:val="26"/>
        </w:rPr>
      </w:pPr>
      <w:r w:rsidRPr="008732E4">
        <w:rPr>
          <w:rFonts w:ascii="Times New Roman" w:hAnsi="Times New Roman"/>
          <w:snapToGrid/>
          <w:sz w:val="26"/>
          <w:szCs w:val="26"/>
        </w:rPr>
        <w:t>Нагатино-Садовники</w:t>
      </w:r>
    </w:p>
    <w:p w14:paraId="494A3F5E" w14:textId="66020DED" w:rsidR="00A02295" w:rsidRPr="008732E4" w:rsidRDefault="00A02295" w:rsidP="008732E4">
      <w:pPr>
        <w:widowControl/>
        <w:ind w:left="5812"/>
        <w:contextualSpacing/>
        <w:rPr>
          <w:rFonts w:ascii="Times New Roman" w:hAnsi="Times New Roman"/>
          <w:snapToGrid/>
          <w:sz w:val="26"/>
          <w:szCs w:val="26"/>
        </w:rPr>
      </w:pPr>
      <w:r w:rsidRPr="008732E4">
        <w:rPr>
          <w:rFonts w:ascii="Times New Roman" w:hAnsi="Times New Roman"/>
          <w:snapToGrid/>
          <w:sz w:val="26"/>
          <w:szCs w:val="26"/>
        </w:rPr>
        <w:t xml:space="preserve">от </w:t>
      </w:r>
      <w:r w:rsidR="008732E4">
        <w:rPr>
          <w:rFonts w:ascii="Times New Roman" w:hAnsi="Times New Roman"/>
          <w:snapToGrid/>
          <w:sz w:val="26"/>
          <w:szCs w:val="26"/>
        </w:rPr>
        <w:t>11 июля</w:t>
      </w:r>
      <w:r w:rsidRPr="008732E4">
        <w:rPr>
          <w:rFonts w:ascii="Times New Roman" w:hAnsi="Times New Roman"/>
          <w:snapToGrid/>
          <w:sz w:val="26"/>
          <w:szCs w:val="26"/>
        </w:rPr>
        <w:t xml:space="preserve"> 2018 года </w:t>
      </w:r>
      <w:r w:rsidRPr="008732E4">
        <w:rPr>
          <w:rFonts w:ascii="Times New Roman" w:hAnsi="Times New Roman"/>
          <w:snapToGrid/>
          <w:sz w:val="26"/>
          <w:szCs w:val="26"/>
        </w:rPr>
        <w:br/>
        <w:t>№ МНС-01-03-</w:t>
      </w:r>
      <w:r w:rsidR="008732E4">
        <w:rPr>
          <w:rFonts w:ascii="Times New Roman" w:hAnsi="Times New Roman"/>
          <w:snapToGrid/>
          <w:sz w:val="26"/>
          <w:szCs w:val="26"/>
        </w:rPr>
        <w:t>65</w:t>
      </w:r>
    </w:p>
    <w:p w14:paraId="6BA6A613" w14:textId="77777777" w:rsidR="00A02295" w:rsidRPr="00FB760A" w:rsidRDefault="00A02295" w:rsidP="00CE6A4B">
      <w:pPr>
        <w:widowControl/>
        <w:contextualSpacing/>
        <w:jc w:val="center"/>
        <w:rPr>
          <w:rFonts w:ascii="Times New Roman" w:hAnsi="Times New Roman"/>
          <w:b/>
          <w:snapToGrid/>
          <w:sz w:val="28"/>
          <w:szCs w:val="28"/>
        </w:rPr>
      </w:pPr>
    </w:p>
    <w:p w14:paraId="2AC6C36B" w14:textId="5CDED538" w:rsidR="00CE6A4B" w:rsidRPr="00FB760A" w:rsidRDefault="00CE6A4B" w:rsidP="00CE6A4B">
      <w:pPr>
        <w:widowControl/>
        <w:contextualSpacing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 xml:space="preserve">ПОДПРОГРАММА </w:t>
      </w:r>
    </w:p>
    <w:p w14:paraId="2643A27C" w14:textId="77777777" w:rsidR="00CE6A4B" w:rsidRPr="00FB760A" w:rsidRDefault="00CE6A4B" w:rsidP="00CE6A4B">
      <w:pPr>
        <w:widowControl/>
        <w:contextualSpacing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>Организация местных праздничных и иных зрелищных мероприятий в 2018 году и плановом периоде 2019 – 2020 годов.</w:t>
      </w:r>
    </w:p>
    <w:p w14:paraId="0BBD34E2" w14:textId="77777777" w:rsidR="00CE6A4B" w:rsidRPr="00FB760A" w:rsidRDefault="00CE6A4B" w:rsidP="00CE6A4B">
      <w:pPr>
        <w:widowControl/>
        <w:spacing w:after="200"/>
        <w:ind w:right="-365"/>
        <w:contextualSpacing/>
        <w:jc w:val="center"/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</w:pPr>
    </w:p>
    <w:p w14:paraId="74A280AA" w14:textId="77777777" w:rsidR="00CE6A4B" w:rsidRPr="00FB760A" w:rsidRDefault="00CE6A4B" w:rsidP="00CE6A4B">
      <w:pPr>
        <w:widowControl/>
        <w:spacing w:after="200"/>
        <w:ind w:right="-365"/>
        <w:contextualSpacing/>
        <w:jc w:val="center"/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  <w:t>ПАСПОРТ</w:t>
      </w:r>
    </w:p>
    <w:p w14:paraId="192EED4D" w14:textId="77777777" w:rsidR="00CE6A4B" w:rsidRPr="00FB760A" w:rsidRDefault="00CE6A4B" w:rsidP="00CE6A4B">
      <w:pPr>
        <w:widowControl/>
        <w:contextualSpacing/>
        <w:jc w:val="center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>подпрограммы «Организация местных праздничных мероприятий в 2018 году и плановом периоде 2019 – 2020 годов»</w:t>
      </w:r>
    </w:p>
    <w:p w14:paraId="38525A0C" w14:textId="77777777" w:rsidR="00CE6A4B" w:rsidRPr="00FB760A" w:rsidRDefault="00CE6A4B" w:rsidP="00CE6A4B">
      <w:pPr>
        <w:widowControl/>
        <w:contextualSpacing/>
        <w:jc w:val="center"/>
        <w:rPr>
          <w:rFonts w:ascii="Times New Roman" w:hAnsi="Times New Roman"/>
          <w:b/>
          <w:snapToGrid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6901"/>
      </w:tblGrid>
      <w:tr w:rsidR="00E63742" w:rsidRPr="00FB760A" w14:paraId="066ACD95" w14:textId="77777777" w:rsidTr="00533AF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5453E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E2EEB" w14:textId="77777777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Организация местных праздничных мероприятий в 2018 году и плановом периоде 2019 – 2020 годов</w:t>
            </w:r>
          </w:p>
        </w:tc>
      </w:tr>
      <w:tr w:rsidR="00E63742" w:rsidRPr="00FB760A" w14:paraId="18CF2E27" w14:textId="77777777" w:rsidTr="00533AF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D894C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Основание для разработки подпрограммы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8FCFC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spacing w:before="108" w:after="108"/>
              <w:contextualSpacing/>
              <w:jc w:val="both"/>
              <w:outlineLvl w:val="0"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Закон г. Москвы от 06.11.2002 № 56 «Об организации местного самоуправления в городе Москве»</w:t>
            </w:r>
          </w:p>
          <w:p w14:paraId="33BDF0E4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snapToGrid w:val="0"/>
              <w:spacing w:before="108" w:after="108"/>
              <w:contextualSpacing/>
              <w:outlineLvl w:val="0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Устав муниципального округа Нагатино-Садовники</w:t>
            </w:r>
          </w:p>
        </w:tc>
      </w:tr>
      <w:tr w:rsidR="00E63742" w:rsidRPr="00FB760A" w14:paraId="2099177B" w14:textId="77777777" w:rsidTr="00533AF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A4C8B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765CB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Администрация муниципального округа Нагатино-Садовники</w:t>
            </w:r>
          </w:p>
        </w:tc>
      </w:tr>
      <w:tr w:rsidR="00E63742" w:rsidRPr="00FB760A" w14:paraId="43DB9953" w14:textId="77777777" w:rsidTr="00533AF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6918B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Основная цель подпрограммы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A3C63" w14:textId="77777777" w:rsidR="00CE6A4B" w:rsidRPr="00FB760A" w:rsidRDefault="00CE6A4B" w:rsidP="00CE6A4B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Сохранение и развитие единого культурного пространства на территории муниципального округа</w:t>
            </w:r>
          </w:p>
        </w:tc>
      </w:tr>
      <w:tr w:rsidR="00E63742" w:rsidRPr="00FB760A" w14:paraId="11460B03" w14:textId="77777777" w:rsidTr="00533AF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EC8D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Основные задачи подпрограммы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0D08A" w14:textId="77777777" w:rsidR="00CE6A4B" w:rsidRPr="00FB760A" w:rsidRDefault="00CE6A4B" w:rsidP="00CE6A4B">
            <w:pPr>
              <w:widowControl/>
              <w:shd w:val="clear" w:color="auto" w:fill="FFFFFF"/>
              <w:spacing w:after="200"/>
              <w:ind w:right="-6"/>
              <w:contextualSpacing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1. Реализация государственной политики в области культуры и досуга на территории муниципального округа.</w:t>
            </w:r>
          </w:p>
          <w:p w14:paraId="686D0683" w14:textId="77777777" w:rsidR="00CE6A4B" w:rsidRPr="00FB760A" w:rsidRDefault="00CE6A4B" w:rsidP="00CE6A4B">
            <w:pPr>
              <w:widowControl/>
              <w:shd w:val="clear" w:color="auto" w:fill="FFFFFF"/>
              <w:spacing w:after="200"/>
              <w:ind w:right="-6"/>
              <w:contextualSpacing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2. Сохранение и развитие местных традиций муниципального округа.</w:t>
            </w:r>
          </w:p>
          <w:p w14:paraId="399FBB43" w14:textId="77777777" w:rsidR="00CE6A4B" w:rsidRPr="00FB760A" w:rsidRDefault="00CE6A4B" w:rsidP="00CE6A4B">
            <w:pPr>
              <w:widowControl/>
              <w:shd w:val="clear" w:color="auto" w:fill="FFFFFF"/>
              <w:spacing w:after="200"/>
              <w:ind w:right="-6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3. Укрепление дружественных отношений между жителями различных возрастных категорий.</w:t>
            </w:r>
          </w:p>
          <w:p w14:paraId="3FDFD3DB" w14:textId="77777777" w:rsidR="00CE6A4B" w:rsidRPr="00FB760A" w:rsidRDefault="00CE6A4B" w:rsidP="00CE6A4B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4. </w:t>
            </w:r>
            <w:r w:rsidRPr="00FB760A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удовлетворения и развития потребностей населения муниципального округа в духовном и культурном формировании личности.</w:t>
            </w:r>
          </w:p>
          <w:p w14:paraId="08CF3C39" w14:textId="77777777" w:rsidR="00CE6A4B" w:rsidRPr="00FB760A" w:rsidRDefault="00CE6A4B" w:rsidP="00CE6A4B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5</w:t>
            </w: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. Укрепление социальной активности жителей муниципального округа.</w:t>
            </w:r>
          </w:p>
        </w:tc>
      </w:tr>
      <w:tr w:rsidR="00E63742" w:rsidRPr="00FB760A" w14:paraId="218498C0" w14:textId="77777777" w:rsidTr="00533AF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11D53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ECB92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2018 – 2020 годы</w:t>
            </w:r>
          </w:p>
        </w:tc>
      </w:tr>
      <w:tr w:rsidR="00E63742" w:rsidRPr="00FB760A" w14:paraId="48C5BF8D" w14:textId="77777777" w:rsidTr="00533AF9">
        <w:trPr>
          <w:trHeight w:val="84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4C920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C67D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Общий объем финансирования из средств бюджета муниципального округа Нагатино-Садовники составляет:</w:t>
            </w:r>
          </w:p>
          <w:p w14:paraId="4C3F789C" w14:textId="251F6965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  <w:lang w:eastAsia="en-US"/>
              </w:rPr>
              <w:t xml:space="preserve">2 </w:t>
            </w:r>
            <w:r w:rsidR="00F53034"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  <w:lang w:eastAsia="en-US"/>
              </w:rPr>
              <w:t>415</w:t>
            </w: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  <w:lang w:eastAsia="en-US"/>
              </w:rPr>
              <w:t xml:space="preserve">,00 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тыс. рублей из них:</w:t>
            </w:r>
          </w:p>
          <w:p w14:paraId="3A02D249" w14:textId="60DC7C5C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 xml:space="preserve">2018 год – </w:t>
            </w:r>
            <w:r w:rsidR="00F53034"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  <w:lang w:eastAsia="en-US"/>
              </w:rPr>
              <w:t>845</w:t>
            </w: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  <w:lang w:eastAsia="en-US"/>
              </w:rPr>
              <w:t>,</w:t>
            </w:r>
            <w:proofErr w:type="gramStart"/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  <w:lang w:eastAsia="en-US"/>
              </w:rPr>
              <w:t>00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 xml:space="preserve">  тыс.</w:t>
            </w:r>
            <w:proofErr w:type="gramEnd"/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руб</w:t>
            </w:r>
            <w:proofErr w:type="spellEnd"/>
          </w:p>
          <w:p w14:paraId="194A1DA7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lastRenderedPageBreak/>
              <w:t xml:space="preserve">2019 год – </w:t>
            </w: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  <w:lang w:eastAsia="en-US"/>
              </w:rPr>
              <w:t>785,00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руб</w:t>
            </w:r>
            <w:proofErr w:type="spellEnd"/>
          </w:p>
          <w:p w14:paraId="4B604F0F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 xml:space="preserve">2020 год – </w:t>
            </w: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  <w:lang w:eastAsia="en-US"/>
              </w:rPr>
              <w:t>785,00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E63742" w:rsidRPr="00FB760A" w14:paraId="71F4C693" w14:textId="77777777" w:rsidTr="00533AF9">
        <w:trPr>
          <w:trHeight w:val="84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5A8A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4391" w14:textId="77777777" w:rsidR="00CE6A4B" w:rsidRPr="00FB760A" w:rsidRDefault="00CE6A4B" w:rsidP="00CE6A4B">
            <w:pPr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pacing w:val="2"/>
                <w:sz w:val="28"/>
                <w:szCs w:val="28"/>
                <w:lang w:eastAsia="en-US"/>
              </w:rPr>
              <w:t>Реализация мероприятий подпрограммы будет способствовать</w:t>
            </w:r>
            <w:r w:rsidRPr="00FB76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60A">
              <w:rPr>
                <w:rFonts w:ascii="Times New Roman" w:eastAsiaTheme="minorHAnsi" w:hAnsi="Times New Roman"/>
                <w:snapToGrid/>
                <w:spacing w:val="2"/>
                <w:sz w:val="28"/>
                <w:szCs w:val="28"/>
                <w:lang w:eastAsia="en-US"/>
              </w:rPr>
              <w:t>сохранению и развитию единого культурного пространства на территории муниципального округа</w:t>
            </w:r>
          </w:p>
        </w:tc>
      </w:tr>
      <w:tr w:rsidR="00E63742" w:rsidRPr="00FB760A" w14:paraId="71125A70" w14:textId="77777777" w:rsidTr="00533AF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2D862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3FF7F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Внешний контроль осуществляется Советом депутатов муниципального округа Нагатино-Садовники в форме ежегодного заслушивания годового отчета о реализации Программы</w:t>
            </w:r>
          </w:p>
          <w:p w14:paraId="5BCD6115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Внутренний контроль осуществляет глава администрации муниципального округа Нагатино-Садовники</w:t>
            </w:r>
          </w:p>
        </w:tc>
      </w:tr>
    </w:tbl>
    <w:p w14:paraId="21AFD906" w14:textId="77777777" w:rsidR="005F5751" w:rsidRPr="00FB760A" w:rsidRDefault="005F5751" w:rsidP="00CE6A4B">
      <w:pPr>
        <w:snapToGrid w:val="0"/>
        <w:spacing w:before="120" w:after="120"/>
        <w:ind w:left="709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</w:p>
    <w:p w14:paraId="68246588" w14:textId="0BBE6185" w:rsidR="00CE6A4B" w:rsidRPr="00FB760A" w:rsidRDefault="00CE6A4B" w:rsidP="00CE6A4B">
      <w:pPr>
        <w:snapToGrid w:val="0"/>
        <w:spacing w:before="120" w:after="120"/>
        <w:ind w:left="709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>1. Обоснование необходимости разработки подпрограммы.</w:t>
      </w:r>
    </w:p>
    <w:p w14:paraId="57581382" w14:textId="77777777" w:rsidR="00CE6A4B" w:rsidRPr="00FB760A" w:rsidRDefault="00CE6A4B" w:rsidP="00CE6A4B">
      <w:pPr>
        <w:widowControl/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  <w:r w:rsidRPr="00FB760A">
        <w:rPr>
          <w:rFonts w:ascii="Times New Roman" w:hAnsi="Times New Roman"/>
          <w:bCs/>
          <w:snapToGrid/>
          <w:sz w:val="28"/>
          <w:szCs w:val="28"/>
        </w:rPr>
        <w:t>В настоящее время, в Российской Федерации перед органами государственной власти и органами местного самоуправления ставится задача противостоять размыванию традиционных российских духовно-нравственных ценностей и ослаблению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пропаганде вседозволенности и насилия, расовой, национальной и религиозной нетерпимости, попыткам фальсификации российской и мировой истории.</w:t>
      </w:r>
    </w:p>
    <w:p w14:paraId="68F13ACA" w14:textId="77777777" w:rsidR="00CE6A4B" w:rsidRPr="00FB760A" w:rsidRDefault="00CE6A4B" w:rsidP="00CE6A4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Для реализации задачи на уровне муниципального округа необходимо обеспечить укрепление и приумножение традиционных российских духовно-нравственных ценностей, местных традиций, обеспечить возможность культурного развития жителей муниципального округа.</w:t>
      </w:r>
    </w:p>
    <w:p w14:paraId="09694C0D" w14:textId="77777777" w:rsidR="00CE6A4B" w:rsidRPr="00FB760A" w:rsidRDefault="00CE6A4B" w:rsidP="00CE6A4B">
      <w:pPr>
        <w:snapToGrid w:val="0"/>
        <w:spacing w:after="120"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>Подпрограмма ориентирована на сохранение традиционных российских духовно-нравственных ценностей на территории муниципального округа и развитием местных традиций, повышение эффективности использования ресурсов культуры в целях развития муниципального округа</w:t>
      </w:r>
      <w:r w:rsidRPr="00FB760A">
        <w:rPr>
          <w:rFonts w:ascii="Times New Roman" w:hAnsi="Times New Roman"/>
          <w:i/>
          <w:snapToGrid/>
          <w:sz w:val="28"/>
          <w:szCs w:val="28"/>
        </w:rPr>
        <w:t xml:space="preserve"> </w:t>
      </w:r>
      <w:r w:rsidRPr="00FB760A">
        <w:rPr>
          <w:rFonts w:ascii="Times New Roman" w:hAnsi="Times New Roman"/>
          <w:snapToGrid/>
          <w:sz w:val="28"/>
          <w:szCs w:val="28"/>
        </w:rPr>
        <w:t>и обеспечение условий для развития национальной культуры, сохранения культурного многообразия, укрепление социальной активности населения в культурной жизни муниципального округа.</w:t>
      </w:r>
    </w:p>
    <w:p w14:paraId="27973B15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</w:p>
    <w:p w14:paraId="6FC25C7C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>2. Цель и основные задачи подпрограммы.</w:t>
      </w:r>
    </w:p>
    <w:p w14:paraId="0E62E24F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 xml:space="preserve">Основной целью подпрограммы «Организация местных праздничных мероприятий в 2018 году и плановом периоде 2019 – 2020 годов» является </w:t>
      </w:r>
      <w:r w:rsidRPr="00FB760A">
        <w:rPr>
          <w:rFonts w:ascii="Times New Roman" w:hAnsi="Times New Roman"/>
          <w:snapToGrid/>
          <w:sz w:val="28"/>
          <w:szCs w:val="28"/>
          <w:lang w:eastAsia="en-US"/>
        </w:rPr>
        <w:t>сохранение и развитие единого культурного пространства на муниципальном уровне</w:t>
      </w:r>
      <w:r w:rsidRPr="00FB760A">
        <w:rPr>
          <w:rFonts w:ascii="Times New Roman" w:hAnsi="Times New Roman"/>
          <w:snapToGrid/>
          <w:sz w:val="28"/>
          <w:szCs w:val="28"/>
        </w:rPr>
        <w:t>.</w:t>
      </w:r>
    </w:p>
    <w:p w14:paraId="02909B7D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>Для достижения указанной цели необходимо решение ряда задач:</w:t>
      </w:r>
    </w:p>
    <w:p w14:paraId="00A9B307" w14:textId="77777777" w:rsidR="00CE6A4B" w:rsidRPr="00FB760A" w:rsidRDefault="00CE6A4B" w:rsidP="00CE6A4B">
      <w:pPr>
        <w:widowControl/>
        <w:ind w:firstLine="708"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lastRenderedPageBreak/>
        <w:t>- реализация государственной политики в области культуры и досуга на территории муниципального округа.</w:t>
      </w:r>
    </w:p>
    <w:p w14:paraId="0945B1E5" w14:textId="77777777" w:rsidR="00CE6A4B" w:rsidRPr="00FB760A" w:rsidRDefault="00CE6A4B" w:rsidP="00CE6A4B">
      <w:pPr>
        <w:widowControl/>
        <w:ind w:firstLine="708"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- сохранение и развитие местных традиций муниципального округа.</w:t>
      </w:r>
    </w:p>
    <w:p w14:paraId="51C657F4" w14:textId="77777777" w:rsidR="00CE6A4B" w:rsidRPr="00FB760A" w:rsidRDefault="00CE6A4B" w:rsidP="00CE6A4B">
      <w:pPr>
        <w:widowControl/>
        <w:ind w:firstLine="708"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- укрепление дружественных отношений между жителями различных возрастных категорий.</w:t>
      </w:r>
    </w:p>
    <w:p w14:paraId="41291A71" w14:textId="77777777" w:rsidR="00CE6A4B" w:rsidRPr="00FB760A" w:rsidRDefault="00CE6A4B" w:rsidP="00CE6A4B">
      <w:pPr>
        <w:widowControl/>
        <w:ind w:firstLine="708"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- создание благоприятных условий для удовлетворения и развития потребностей населения муниципального округа в духовном и культурном формировании личности.</w:t>
      </w:r>
    </w:p>
    <w:p w14:paraId="60E83532" w14:textId="77777777" w:rsidR="00CE6A4B" w:rsidRPr="00FB760A" w:rsidRDefault="00CE6A4B" w:rsidP="00CE6A4B">
      <w:pPr>
        <w:widowControl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- укрепление социальной активности жителей муниципального округа.</w:t>
      </w:r>
    </w:p>
    <w:p w14:paraId="25AD7FAE" w14:textId="77777777" w:rsidR="005F5751" w:rsidRPr="00FB760A" w:rsidRDefault="005F5751" w:rsidP="00CE6A4B">
      <w:pPr>
        <w:widowControl/>
        <w:spacing w:after="200"/>
        <w:ind w:firstLine="708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</w:p>
    <w:p w14:paraId="06D9AE34" w14:textId="72258D60" w:rsidR="00CE6A4B" w:rsidRPr="00FB760A" w:rsidRDefault="00CE6A4B" w:rsidP="00CE6A4B">
      <w:pPr>
        <w:widowControl/>
        <w:spacing w:after="200"/>
        <w:ind w:firstLine="708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>3.</w:t>
      </w:r>
      <w:r w:rsidRPr="00FB760A">
        <w:rPr>
          <w:rFonts w:ascii="Times New Roman" w:hAnsi="Times New Roman"/>
          <w:snapToGrid/>
          <w:sz w:val="28"/>
          <w:szCs w:val="28"/>
        </w:rPr>
        <w:t xml:space="preserve"> </w:t>
      </w:r>
      <w:r w:rsidRPr="00FB760A">
        <w:rPr>
          <w:rFonts w:ascii="Times New Roman" w:hAnsi="Times New Roman"/>
          <w:b/>
          <w:snapToGrid/>
          <w:sz w:val="28"/>
          <w:szCs w:val="28"/>
        </w:rPr>
        <w:t>Сроки реализации подпрограммы.</w:t>
      </w:r>
    </w:p>
    <w:p w14:paraId="67FCB2A4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 xml:space="preserve">Подпрограмма «Организация местных праздничных мероприятий в </w:t>
      </w:r>
      <w:r w:rsidRPr="00FB760A">
        <w:rPr>
          <w:rFonts w:ascii="Times New Roman" w:hAnsi="Times New Roman"/>
          <w:snapToGrid/>
          <w:sz w:val="28"/>
          <w:szCs w:val="28"/>
        </w:rPr>
        <w:br/>
        <w:t xml:space="preserve">2018 году и плановом периоде 2019 – 2020 годов» разработана на период с </w:t>
      </w:r>
      <w:r w:rsidRPr="00FB760A">
        <w:rPr>
          <w:rFonts w:ascii="Times New Roman" w:hAnsi="Times New Roman"/>
          <w:snapToGrid/>
          <w:sz w:val="28"/>
          <w:szCs w:val="28"/>
        </w:rPr>
        <w:br/>
        <w:t>2018 по 2020 год.</w:t>
      </w:r>
    </w:p>
    <w:p w14:paraId="645E2ECB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</w:p>
    <w:p w14:paraId="0C360D32" w14:textId="77777777" w:rsidR="00CE6A4B" w:rsidRPr="00FB760A" w:rsidRDefault="00CE6A4B" w:rsidP="00CE6A4B">
      <w:pPr>
        <w:widowControl/>
        <w:ind w:left="720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>4. Ресурсное обеспечение подпрограммы.</w:t>
      </w:r>
    </w:p>
    <w:p w14:paraId="10A4FCC7" w14:textId="62DEEA9C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 xml:space="preserve">Финансирование мероприятий подпрограммы предусматривается осуществлять за счет средств бюджета муниципального округа Нагатино-Садовники. Общий объем финансирования составляет </w:t>
      </w:r>
      <w:r w:rsidRPr="00FB760A">
        <w:rPr>
          <w:rFonts w:ascii="Times New Roman" w:hAnsi="Times New Roman"/>
          <w:b/>
          <w:snapToGrid/>
          <w:sz w:val="28"/>
          <w:szCs w:val="28"/>
          <w:u w:val="single"/>
        </w:rPr>
        <w:t>2 </w:t>
      </w:r>
      <w:r w:rsidR="00F53034" w:rsidRPr="00FB760A">
        <w:rPr>
          <w:rFonts w:ascii="Times New Roman" w:hAnsi="Times New Roman"/>
          <w:b/>
          <w:snapToGrid/>
          <w:sz w:val="28"/>
          <w:szCs w:val="28"/>
          <w:u w:val="single"/>
        </w:rPr>
        <w:t>415</w:t>
      </w:r>
      <w:r w:rsidRPr="00FB760A">
        <w:rPr>
          <w:rFonts w:ascii="Times New Roman" w:hAnsi="Times New Roman"/>
          <w:b/>
          <w:snapToGrid/>
          <w:sz w:val="28"/>
          <w:szCs w:val="28"/>
          <w:u w:val="single"/>
        </w:rPr>
        <w:t>,00</w:t>
      </w:r>
      <w:r w:rsidRPr="00FB760A">
        <w:rPr>
          <w:rFonts w:ascii="Times New Roman" w:hAnsi="Times New Roman"/>
          <w:snapToGrid/>
          <w:sz w:val="28"/>
          <w:szCs w:val="28"/>
        </w:rPr>
        <w:t xml:space="preserve"> тыс. рублей из них:</w:t>
      </w:r>
    </w:p>
    <w:p w14:paraId="2B77F52E" w14:textId="7ED066A2" w:rsidR="00CE6A4B" w:rsidRPr="00FB760A" w:rsidRDefault="00CE6A4B" w:rsidP="00CE6A4B">
      <w:pPr>
        <w:widowControl/>
        <w:ind w:left="720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 xml:space="preserve">2018 год – </w:t>
      </w:r>
      <w:r w:rsidR="00F53034" w:rsidRPr="00FB760A">
        <w:rPr>
          <w:rFonts w:ascii="Times New Roman" w:hAnsi="Times New Roman"/>
          <w:b/>
          <w:snapToGrid/>
          <w:sz w:val="28"/>
          <w:szCs w:val="28"/>
          <w:u w:val="single"/>
        </w:rPr>
        <w:t>845</w:t>
      </w:r>
      <w:r w:rsidRPr="00FB760A">
        <w:rPr>
          <w:rFonts w:ascii="Times New Roman" w:hAnsi="Times New Roman"/>
          <w:b/>
          <w:snapToGrid/>
          <w:sz w:val="28"/>
          <w:szCs w:val="28"/>
          <w:u w:val="single"/>
        </w:rPr>
        <w:t>,00</w:t>
      </w:r>
      <w:r w:rsidRPr="00FB760A">
        <w:rPr>
          <w:rFonts w:ascii="Times New Roman" w:hAnsi="Times New Roman"/>
          <w:snapToGrid/>
          <w:sz w:val="28"/>
          <w:szCs w:val="28"/>
        </w:rPr>
        <w:t xml:space="preserve"> тыс. </w:t>
      </w:r>
      <w:proofErr w:type="spellStart"/>
      <w:r w:rsidRPr="00FB760A">
        <w:rPr>
          <w:rFonts w:ascii="Times New Roman" w:hAnsi="Times New Roman"/>
          <w:snapToGrid/>
          <w:sz w:val="28"/>
          <w:szCs w:val="28"/>
        </w:rPr>
        <w:t>руб</w:t>
      </w:r>
      <w:proofErr w:type="spellEnd"/>
    </w:p>
    <w:p w14:paraId="3405C1E0" w14:textId="77777777" w:rsidR="00CE6A4B" w:rsidRPr="00FB760A" w:rsidRDefault="00CE6A4B" w:rsidP="00CE6A4B">
      <w:pPr>
        <w:widowControl/>
        <w:ind w:left="720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 xml:space="preserve">2019 год – </w:t>
      </w:r>
      <w:r w:rsidRPr="00FB760A">
        <w:rPr>
          <w:rFonts w:ascii="Times New Roman" w:hAnsi="Times New Roman"/>
          <w:b/>
          <w:snapToGrid/>
          <w:sz w:val="28"/>
          <w:szCs w:val="28"/>
          <w:u w:val="single"/>
        </w:rPr>
        <w:t>785,00</w:t>
      </w:r>
      <w:r w:rsidRPr="00FB760A">
        <w:rPr>
          <w:rFonts w:ascii="Times New Roman" w:hAnsi="Times New Roman"/>
          <w:snapToGrid/>
          <w:sz w:val="28"/>
          <w:szCs w:val="28"/>
        </w:rPr>
        <w:t xml:space="preserve"> тыс. </w:t>
      </w:r>
      <w:proofErr w:type="spellStart"/>
      <w:r w:rsidRPr="00FB760A">
        <w:rPr>
          <w:rFonts w:ascii="Times New Roman" w:hAnsi="Times New Roman"/>
          <w:snapToGrid/>
          <w:sz w:val="28"/>
          <w:szCs w:val="28"/>
        </w:rPr>
        <w:t>руб</w:t>
      </w:r>
      <w:proofErr w:type="spellEnd"/>
    </w:p>
    <w:p w14:paraId="5BEB71E2" w14:textId="77777777" w:rsidR="00CE6A4B" w:rsidRPr="00FB760A" w:rsidRDefault="00CE6A4B" w:rsidP="00CE6A4B">
      <w:pPr>
        <w:widowControl/>
        <w:ind w:left="720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 xml:space="preserve">2020 год – </w:t>
      </w:r>
      <w:r w:rsidRPr="00FB760A">
        <w:rPr>
          <w:rFonts w:ascii="Times New Roman" w:hAnsi="Times New Roman"/>
          <w:b/>
          <w:snapToGrid/>
          <w:sz w:val="28"/>
          <w:szCs w:val="28"/>
          <w:u w:val="single"/>
        </w:rPr>
        <w:t>785,00</w:t>
      </w:r>
      <w:r w:rsidRPr="00FB760A">
        <w:rPr>
          <w:rFonts w:ascii="Times New Roman" w:hAnsi="Times New Roman"/>
          <w:snapToGrid/>
          <w:sz w:val="28"/>
          <w:szCs w:val="28"/>
        </w:rPr>
        <w:t xml:space="preserve"> тыс. руб.</w:t>
      </w:r>
    </w:p>
    <w:p w14:paraId="727CDE30" w14:textId="77777777" w:rsidR="00CE6A4B" w:rsidRPr="00FB760A" w:rsidRDefault="00CE6A4B" w:rsidP="00CE6A4B">
      <w:pPr>
        <w:widowControl/>
        <w:ind w:left="720"/>
        <w:contextualSpacing/>
        <w:jc w:val="both"/>
        <w:rPr>
          <w:rFonts w:ascii="Times New Roman" w:hAnsi="Times New Roman"/>
          <w:snapToGrid/>
          <w:sz w:val="28"/>
          <w:szCs w:val="28"/>
        </w:rPr>
      </w:pPr>
    </w:p>
    <w:p w14:paraId="3B64D7A4" w14:textId="77777777" w:rsidR="00CE6A4B" w:rsidRPr="00FB760A" w:rsidRDefault="00CE6A4B" w:rsidP="00CE6A4B">
      <w:pPr>
        <w:widowControl/>
        <w:snapToGrid w:val="0"/>
        <w:spacing w:after="200"/>
        <w:ind w:left="720" w:right="-365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>5. Перечень мероприятий подпрограммы и ее ресурсное обеспечение.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36"/>
        <w:gridCol w:w="1700"/>
        <w:gridCol w:w="1323"/>
        <w:gridCol w:w="1228"/>
        <w:gridCol w:w="1134"/>
      </w:tblGrid>
      <w:tr w:rsidR="00E63742" w:rsidRPr="00FB760A" w14:paraId="6BEE1276" w14:textId="77777777" w:rsidTr="00533AF9">
        <w:trPr>
          <w:trHeight w:val="27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8054" w14:textId="77777777" w:rsidR="00CE6A4B" w:rsidRPr="00FB760A" w:rsidRDefault="00CE6A4B" w:rsidP="00CE6A4B">
            <w:pPr>
              <w:widowControl/>
              <w:spacing w:after="200"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№</w:t>
            </w:r>
          </w:p>
          <w:p w14:paraId="0294D084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FBB2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A7CB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F635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 xml:space="preserve">Объем финансирования, </w:t>
            </w:r>
            <w:proofErr w:type="spellStart"/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тыс.руб</w:t>
            </w:r>
            <w:proofErr w:type="spellEnd"/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.</w:t>
            </w:r>
          </w:p>
        </w:tc>
      </w:tr>
      <w:tr w:rsidR="00E63742" w:rsidRPr="00FB760A" w14:paraId="5B02B0B9" w14:textId="77777777" w:rsidTr="00533AF9">
        <w:trPr>
          <w:trHeight w:val="27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3673" w14:textId="77777777" w:rsidR="00CE6A4B" w:rsidRPr="00FB760A" w:rsidRDefault="00CE6A4B" w:rsidP="00CE6A4B">
            <w:pPr>
              <w:widowControl/>
              <w:spacing w:after="200"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9DBC" w14:textId="77777777" w:rsidR="00CE6A4B" w:rsidRPr="00FB760A" w:rsidRDefault="00CE6A4B" w:rsidP="00CE6A4B">
            <w:pPr>
              <w:widowControl/>
              <w:spacing w:after="200"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2BD6" w14:textId="77777777" w:rsidR="00CE6A4B" w:rsidRPr="00FB760A" w:rsidRDefault="00CE6A4B" w:rsidP="00CE6A4B">
            <w:pPr>
              <w:widowControl/>
              <w:spacing w:after="200"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7202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7238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E63742" w:rsidRPr="00FB760A" w14:paraId="1CD2C542" w14:textId="77777777" w:rsidTr="00533AF9">
        <w:trPr>
          <w:trHeight w:val="27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9602" w14:textId="77777777" w:rsidR="00CE6A4B" w:rsidRPr="00FB760A" w:rsidRDefault="00CE6A4B" w:rsidP="00CE6A4B">
            <w:pPr>
              <w:widowControl/>
              <w:spacing w:after="200"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7450" w14:textId="77777777" w:rsidR="00CE6A4B" w:rsidRPr="00FB760A" w:rsidRDefault="00CE6A4B" w:rsidP="00CE6A4B">
            <w:pPr>
              <w:widowControl/>
              <w:spacing w:after="200"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F3A1" w14:textId="77777777" w:rsidR="00CE6A4B" w:rsidRPr="00FB760A" w:rsidRDefault="00CE6A4B" w:rsidP="00CE6A4B">
            <w:pPr>
              <w:widowControl/>
              <w:spacing w:after="200"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6E22" w14:textId="77777777" w:rsidR="00CE6A4B" w:rsidRPr="00FB760A" w:rsidRDefault="00CE6A4B" w:rsidP="00CE6A4B">
            <w:pPr>
              <w:widowControl/>
              <w:spacing w:after="200"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F7EE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1663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2020</w:t>
            </w:r>
          </w:p>
        </w:tc>
      </w:tr>
      <w:tr w:rsidR="00E63742" w:rsidRPr="00FB760A" w14:paraId="66084E1B" w14:textId="77777777" w:rsidTr="00533AF9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64107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99166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Праздничное мероприятие, посвященное Дню муниципального округа Нагатино-Садовники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BA016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9685F" w14:textId="0A20501F" w:rsidR="00CE6A4B" w:rsidRPr="00FB760A" w:rsidRDefault="00F53034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273</w:t>
            </w:r>
            <w:r w:rsidR="00CE6A4B"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5F26F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251C9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260,00</w:t>
            </w:r>
          </w:p>
        </w:tc>
      </w:tr>
      <w:tr w:rsidR="00E63742" w:rsidRPr="00FB760A" w14:paraId="00CF7268" w14:textId="77777777" w:rsidTr="00533AF9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15F66" w14:textId="3164B43B" w:rsidR="00F53034" w:rsidRPr="00FB760A" w:rsidRDefault="00F53034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5B99A" w14:textId="1C33304D" w:rsidR="00F53034" w:rsidRPr="00FB760A" w:rsidRDefault="00F53034" w:rsidP="00F53034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Праздничное мероприятие «Красота спасет мир»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E11D9" w14:textId="434FA346" w:rsidR="00F53034" w:rsidRPr="00FB760A" w:rsidRDefault="00F53034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FA7EB" w14:textId="414E3958" w:rsidR="00F53034" w:rsidRPr="00FB760A" w:rsidRDefault="00F53034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9C666" w14:textId="0F8CDF61" w:rsidR="00F53034" w:rsidRPr="00FB760A" w:rsidRDefault="00F53034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D23B3" w14:textId="6CBC44AA" w:rsidR="00F53034" w:rsidRPr="00FB760A" w:rsidRDefault="00F53034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0,00</w:t>
            </w:r>
          </w:p>
        </w:tc>
      </w:tr>
      <w:tr w:rsidR="00E63742" w:rsidRPr="00FB760A" w14:paraId="07A64BD5" w14:textId="77777777" w:rsidTr="00533A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4397" w14:textId="180E71C7" w:rsidR="00CE6A4B" w:rsidRPr="00FB760A" w:rsidRDefault="00F53034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D344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Праздничное мероприятие «День пап и мам»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C8A0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4B55" w14:textId="0AAE2739" w:rsidR="00CE6A4B" w:rsidRPr="00FB760A" w:rsidRDefault="00F53034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85</w:t>
            </w:r>
            <w:r w:rsidR="00CE6A4B"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855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C9C4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60,00</w:t>
            </w:r>
          </w:p>
        </w:tc>
      </w:tr>
      <w:tr w:rsidR="00E63742" w:rsidRPr="00FB760A" w14:paraId="037CF32A" w14:textId="77777777" w:rsidTr="00533A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E5E0" w14:textId="264F1388" w:rsidR="00CE6A4B" w:rsidRPr="00FB760A" w:rsidRDefault="00F53034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E64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Фестиваль детского творчества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F1F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2E93" w14:textId="102C9CD1" w:rsidR="00CE6A4B" w:rsidRPr="00FB760A" w:rsidRDefault="00F53034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130</w:t>
            </w:r>
            <w:r w:rsidR="00CE6A4B"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8FFA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23BD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200,00</w:t>
            </w:r>
          </w:p>
        </w:tc>
      </w:tr>
      <w:tr w:rsidR="00E63742" w:rsidRPr="00FB760A" w14:paraId="42713293" w14:textId="77777777" w:rsidTr="00533A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3C24" w14:textId="04BD36F2" w:rsidR="00CE6A4B" w:rsidRPr="00FB760A" w:rsidRDefault="00F53034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1F87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shd w:val="clear" w:color="auto" w:fill="FFFFFF" w:themeFill="background1"/>
                <w:lang w:eastAsia="en-US"/>
              </w:rPr>
              <w:t>Праздничное мероприятие</w:t>
            </w: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 «Зимние забавы в Садовниках»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27A1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1E0F" w14:textId="37235A72" w:rsidR="00CE6A4B" w:rsidRPr="00FB760A" w:rsidRDefault="00F53034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157</w:t>
            </w:r>
            <w:r w:rsidR="00CE6A4B"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5BB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06F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165,00</w:t>
            </w:r>
          </w:p>
        </w:tc>
      </w:tr>
      <w:tr w:rsidR="00E63742" w:rsidRPr="00FB760A" w14:paraId="096714FF" w14:textId="77777777" w:rsidTr="00533A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F97D" w14:textId="736D3577" w:rsidR="00CE6A4B" w:rsidRPr="00FB760A" w:rsidRDefault="00F53034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D9D9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Художественный проект с организацией выставок </w:t>
            </w: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br/>
              <w:t>«Мы – соседи»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1E78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A3C2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BDD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0B94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100,00</w:t>
            </w:r>
          </w:p>
        </w:tc>
      </w:tr>
      <w:tr w:rsidR="00E63742" w:rsidRPr="00FB760A" w14:paraId="0E57BB0B" w14:textId="77777777" w:rsidTr="00533AF9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2126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Итого по мероприятиям: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694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B8F" w14:textId="710290EE" w:rsidR="00CE6A4B" w:rsidRPr="00FB760A" w:rsidRDefault="00F53034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845</w:t>
            </w:r>
            <w:r w:rsidR="00CE6A4B"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716" w14:textId="77777777" w:rsidR="00CE6A4B" w:rsidRPr="00FB760A" w:rsidRDefault="00CE6A4B" w:rsidP="00CE6A4B">
            <w:pPr>
              <w:snapToGri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1489" w14:textId="77777777" w:rsidR="00CE6A4B" w:rsidRPr="00FB760A" w:rsidRDefault="00CE6A4B" w:rsidP="00CE6A4B">
            <w:pPr>
              <w:snapToGri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785,00</w:t>
            </w:r>
          </w:p>
        </w:tc>
      </w:tr>
    </w:tbl>
    <w:p w14:paraId="56AF3E5B" w14:textId="77777777" w:rsidR="00CE6A4B" w:rsidRPr="00FB760A" w:rsidRDefault="00CE6A4B" w:rsidP="00CE6A4B">
      <w:pPr>
        <w:widowControl/>
        <w:spacing w:after="200"/>
        <w:ind w:firstLine="709"/>
        <w:contextualSpacing/>
        <w:jc w:val="both"/>
        <w:rPr>
          <w:rFonts w:ascii="Times New Roman" w:hAnsi="Times New Roman"/>
          <w:b/>
          <w:snapToGrid/>
          <w:sz w:val="28"/>
          <w:szCs w:val="28"/>
          <w:lang w:eastAsia="en-US"/>
        </w:rPr>
      </w:pPr>
    </w:p>
    <w:p w14:paraId="1BF80D17" w14:textId="77777777" w:rsidR="00CE6A4B" w:rsidRPr="00FB760A" w:rsidRDefault="00CE6A4B" w:rsidP="00CE6A4B">
      <w:pPr>
        <w:widowControl/>
        <w:spacing w:after="200"/>
        <w:ind w:right="-2" w:firstLine="709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>6. Механизм реализации подпрограммы.</w:t>
      </w:r>
    </w:p>
    <w:p w14:paraId="161AF1A4" w14:textId="77777777" w:rsidR="00CE6A4B" w:rsidRPr="00FB760A" w:rsidRDefault="00CE6A4B" w:rsidP="00CE6A4B">
      <w:pPr>
        <w:widowControl/>
        <w:spacing w:after="200"/>
        <w:ind w:right="-2" w:firstLine="709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Подпрограмма реализуется посредством проведения ряда плановых мероприятий, отвечающих целям и задачам настоящей подпрограммы. Мероприятия проводятся для жителей муниципального округа на территории муниципального округа, либо при необходимости вне территории муниципального округа.</w:t>
      </w:r>
    </w:p>
    <w:p w14:paraId="22B4E298" w14:textId="77777777" w:rsidR="00CE6A4B" w:rsidRPr="00FB760A" w:rsidRDefault="00CE6A4B" w:rsidP="00CE6A4B">
      <w:pPr>
        <w:widowControl/>
        <w:spacing w:after="200"/>
        <w:ind w:right="-2" w:firstLine="709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shd w:val="clear" w:color="auto" w:fill="FFFFFF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Средства выделяются из местного бюджета в объеме, соответствующем условиям заключенных муниципальных контрактов по итогам </w:t>
      </w:r>
      <w:r w:rsidRPr="00FB760A">
        <w:rPr>
          <w:rFonts w:ascii="Times New Roman" w:eastAsiaTheme="minorHAnsi" w:hAnsi="Times New Roman"/>
          <w:snapToGrid/>
          <w:sz w:val="28"/>
          <w:szCs w:val="28"/>
          <w:shd w:val="clear" w:color="auto" w:fill="FFFFFF"/>
          <w:lang w:eastAsia="en-US"/>
        </w:rPr>
        <w:t>определения поставщика (подрядчика, исполнителя), проведенного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106595AC" w14:textId="77777777" w:rsidR="00CE6A4B" w:rsidRPr="00FB760A" w:rsidRDefault="00CE6A4B" w:rsidP="00CE6A4B">
      <w:pPr>
        <w:widowControl/>
        <w:spacing w:after="200"/>
        <w:ind w:right="-2" w:firstLine="709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shd w:val="clear" w:color="auto" w:fill="FFFFFF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shd w:val="clear" w:color="auto" w:fill="FFFFFF"/>
          <w:lang w:eastAsia="en-US"/>
        </w:rPr>
        <w:t xml:space="preserve">Внутренний контроль за ходом реализации подпрограммы осуществляет глава администрации муниципального округа Нагатино-Садовники. </w:t>
      </w:r>
    </w:p>
    <w:p w14:paraId="242BA0A8" w14:textId="77777777" w:rsidR="00CE6A4B" w:rsidRPr="00FB760A" w:rsidRDefault="00CE6A4B" w:rsidP="00CE6A4B">
      <w:pPr>
        <w:widowControl/>
        <w:spacing w:after="200"/>
        <w:ind w:right="-2" w:firstLine="709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shd w:val="clear" w:color="auto" w:fill="FFFFFF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shd w:val="clear" w:color="auto" w:fill="FFFFFF"/>
          <w:lang w:eastAsia="en-US"/>
        </w:rPr>
        <w:t>С целью обеспечения мониторинга выполнения подпрограммы администрация муниципального округа Нагатино-Садовники ежегодно составляет годовой отчет о реализации Программы,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подпрограммы, который выносится на рассмотрение Совета депутатов.</w:t>
      </w:r>
    </w:p>
    <w:p w14:paraId="38BF1736" w14:textId="77777777" w:rsidR="00CE6A4B" w:rsidRPr="00FB760A" w:rsidRDefault="00CE6A4B" w:rsidP="00CE6A4B">
      <w:pPr>
        <w:widowControl/>
        <w:spacing w:after="200"/>
        <w:ind w:right="-2" w:firstLine="709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shd w:val="clear" w:color="auto" w:fill="FFFFFF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shd w:val="clear" w:color="auto" w:fill="FFFFFF"/>
          <w:lang w:eastAsia="en-US"/>
        </w:rPr>
        <w:t>Внешний контроль за ходом реализации подпрограммы осуществляет Совет депутатов муниципального округа Нагатино-Садовники.</w:t>
      </w:r>
    </w:p>
    <w:p w14:paraId="15EA45B7" w14:textId="77777777" w:rsidR="00CE6A4B" w:rsidRPr="00FB760A" w:rsidRDefault="00CE6A4B" w:rsidP="00CE6A4B">
      <w:pPr>
        <w:widowControl/>
        <w:spacing w:after="200"/>
        <w:ind w:right="-2" w:firstLine="709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shd w:val="clear" w:color="auto" w:fill="FFFFFF"/>
          <w:lang w:eastAsia="en-US"/>
        </w:rPr>
      </w:pPr>
    </w:p>
    <w:p w14:paraId="578141D0" w14:textId="77777777" w:rsidR="00CE6A4B" w:rsidRPr="00FB760A" w:rsidRDefault="00CE6A4B" w:rsidP="00CE6A4B">
      <w:pPr>
        <w:widowControl/>
        <w:spacing w:before="120" w:after="120"/>
        <w:ind w:right="-2" w:firstLine="709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>7.  Оценка эффективности подпрограммы и целевые индикаторы.</w:t>
      </w:r>
    </w:p>
    <w:p w14:paraId="14C6BB95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Реализация подпрограммы будет способствовать </w:t>
      </w:r>
      <w:r w:rsidRPr="00FB760A">
        <w:rPr>
          <w:rFonts w:ascii="Times New Roman" w:hAnsi="Times New Roman"/>
          <w:snapToGrid/>
          <w:sz w:val="28"/>
          <w:szCs w:val="28"/>
          <w:lang w:eastAsia="en-US"/>
        </w:rPr>
        <w:t>сохранению и развитию единого культурного пространства на муниципальном уровне посредством:</w:t>
      </w:r>
    </w:p>
    <w:p w14:paraId="2716EFA3" w14:textId="77777777" w:rsidR="00CE6A4B" w:rsidRPr="00FB760A" w:rsidRDefault="00CE6A4B" w:rsidP="00CE6A4B">
      <w:pPr>
        <w:widowControl/>
        <w:ind w:firstLine="708"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- реализации государственной политики в области культуры и досуга на территории муниципального округа.</w:t>
      </w:r>
    </w:p>
    <w:p w14:paraId="35F41602" w14:textId="77777777" w:rsidR="00CE6A4B" w:rsidRPr="00FB760A" w:rsidRDefault="00CE6A4B" w:rsidP="00CE6A4B">
      <w:pPr>
        <w:widowControl/>
        <w:ind w:firstLine="708"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- сохранения и развития местных традиций муниципального округа.</w:t>
      </w:r>
    </w:p>
    <w:p w14:paraId="6FFD23BD" w14:textId="77777777" w:rsidR="00CE6A4B" w:rsidRPr="00FB760A" w:rsidRDefault="00CE6A4B" w:rsidP="00CE6A4B">
      <w:pPr>
        <w:widowControl/>
        <w:ind w:firstLine="708"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- укрепления дружественных отношений между жителями различных возрастных категорий.</w:t>
      </w:r>
    </w:p>
    <w:p w14:paraId="5D5101C5" w14:textId="77777777" w:rsidR="00CE6A4B" w:rsidRPr="00FB760A" w:rsidRDefault="00CE6A4B" w:rsidP="00CE6A4B">
      <w:pPr>
        <w:widowControl/>
        <w:ind w:firstLine="708"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- создания благоприятных условий для удовлетворения и развития потребностей населения муниципального округа в духовном и культурном формировании личности.</w:t>
      </w:r>
    </w:p>
    <w:p w14:paraId="07BDC301" w14:textId="77777777" w:rsidR="00CE6A4B" w:rsidRPr="00FB760A" w:rsidRDefault="00CE6A4B" w:rsidP="00CE6A4B">
      <w:pPr>
        <w:widowControl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- укрепления социальной активности жителей муниципального округа</w:t>
      </w:r>
      <w:r w:rsidRPr="00FB760A">
        <w:rPr>
          <w:rFonts w:ascii="Times New Roman" w:hAnsi="Times New Roman"/>
          <w:snapToGrid/>
          <w:sz w:val="28"/>
          <w:szCs w:val="28"/>
        </w:rPr>
        <w:t>.</w:t>
      </w:r>
    </w:p>
    <w:p w14:paraId="15EEA813" w14:textId="0FE7EB89" w:rsidR="00CE6A4B" w:rsidRPr="00FB760A" w:rsidRDefault="00CE6A4B" w:rsidP="00CE6A4B">
      <w:pPr>
        <w:widowControl/>
        <w:spacing w:after="200"/>
        <w:ind w:right="-2" w:firstLine="426"/>
        <w:contextualSpacing/>
        <w:jc w:val="both"/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</w:pPr>
    </w:p>
    <w:p w14:paraId="4F43B299" w14:textId="73277607" w:rsidR="009B0F26" w:rsidRPr="00FB760A" w:rsidRDefault="009B0F26" w:rsidP="00CE6A4B">
      <w:pPr>
        <w:widowControl/>
        <w:spacing w:after="200"/>
        <w:ind w:right="-2" w:firstLine="426"/>
        <w:contextualSpacing/>
        <w:jc w:val="both"/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</w:pPr>
    </w:p>
    <w:p w14:paraId="4BE7D5FD" w14:textId="18093709" w:rsidR="009B0F26" w:rsidRPr="00FB760A" w:rsidRDefault="009B0F26" w:rsidP="00CE6A4B">
      <w:pPr>
        <w:widowControl/>
        <w:spacing w:after="200"/>
        <w:ind w:right="-2" w:firstLine="426"/>
        <w:contextualSpacing/>
        <w:jc w:val="both"/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</w:pPr>
    </w:p>
    <w:p w14:paraId="34910BDE" w14:textId="77777777" w:rsidR="009B0F26" w:rsidRPr="00FB760A" w:rsidRDefault="009B0F26" w:rsidP="00CE6A4B">
      <w:pPr>
        <w:widowControl/>
        <w:spacing w:after="200"/>
        <w:ind w:right="-2" w:firstLine="426"/>
        <w:contextualSpacing/>
        <w:jc w:val="both"/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</w:pPr>
    </w:p>
    <w:p w14:paraId="7FB2A8E8" w14:textId="3B8114F2" w:rsidR="00CE6A4B" w:rsidRPr="00FB760A" w:rsidRDefault="00CE6A4B" w:rsidP="00CE6A4B">
      <w:pPr>
        <w:widowControl/>
        <w:spacing w:after="200"/>
        <w:ind w:right="-2"/>
        <w:contextualSpacing/>
        <w:jc w:val="both"/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  <w:lastRenderedPageBreak/>
        <w:t>Планируемые значения целевых показателей (индикаторов программы)</w:t>
      </w:r>
    </w:p>
    <w:p w14:paraId="620D64D3" w14:textId="77777777" w:rsidR="009B0F26" w:rsidRPr="00FB760A" w:rsidRDefault="009B0F26" w:rsidP="00CE6A4B">
      <w:pPr>
        <w:widowControl/>
        <w:spacing w:after="200"/>
        <w:ind w:right="-2"/>
        <w:contextualSpacing/>
        <w:jc w:val="both"/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597"/>
        <w:gridCol w:w="1587"/>
        <w:gridCol w:w="1108"/>
        <w:gridCol w:w="1277"/>
        <w:gridCol w:w="1418"/>
      </w:tblGrid>
      <w:tr w:rsidR="00E63742" w:rsidRPr="00FB760A" w14:paraId="5B6D000A" w14:textId="77777777" w:rsidTr="001A4FF7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BB7B" w14:textId="77777777" w:rsidR="00CE6A4B" w:rsidRPr="00FB760A" w:rsidRDefault="00CE6A4B" w:rsidP="00CE6A4B">
            <w:pPr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0014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Наименование конечного результата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C10E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FBFF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B2C" w14:textId="77777777" w:rsidR="00CE6A4B" w:rsidRPr="00FB760A" w:rsidRDefault="00CE6A4B" w:rsidP="00CE6A4B">
            <w:pPr>
              <w:snapToGrid w:val="0"/>
              <w:spacing w:after="200"/>
              <w:contextualSpacing/>
              <w:jc w:val="both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E63742" w:rsidRPr="00FB760A" w14:paraId="0F7D3450" w14:textId="77777777" w:rsidTr="001A4FF7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5D4A" w14:textId="77777777" w:rsidR="00CE6A4B" w:rsidRPr="00FB760A" w:rsidRDefault="00CE6A4B" w:rsidP="00CE6A4B">
            <w:pPr>
              <w:widowControl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E208" w14:textId="77777777" w:rsidR="00CE6A4B" w:rsidRPr="00FB760A" w:rsidRDefault="00CE6A4B" w:rsidP="00CE6A4B">
            <w:pPr>
              <w:widowControl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3A61" w14:textId="77777777" w:rsidR="00CE6A4B" w:rsidRPr="00FB760A" w:rsidRDefault="00CE6A4B" w:rsidP="00CE6A4B">
            <w:pPr>
              <w:widowControl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5D2D" w14:textId="77777777" w:rsidR="00CE6A4B" w:rsidRPr="00FB760A" w:rsidRDefault="00CE6A4B" w:rsidP="00CE6A4B">
            <w:pPr>
              <w:widowControl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5B32" w14:textId="77777777" w:rsidR="00CE6A4B" w:rsidRPr="00FB760A" w:rsidRDefault="00CE6A4B" w:rsidP="00CE6A4B">
            <w:pPr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4A74" w14:textId="77777777" w:rsidR="00CE6A4B" w:rsidRPr="00FB760A" w:rsidRDefault="00CE6A4B" w:rsidP="00CE6A4B">
            <w:pPr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2020 год</w:t>
            </w:r>
          </w:p>
        </w:tc>
      </w:tr>
      <w:tr w:rsidR="00E63742" w:rsidRPr="00FB760A" w14:paraId="6B6BE168" w14:textId="77777777" w:rsidTr="001A4FF7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9151" w14:textId="77777777" w:rsidR="00CE6A4B" w:rsidRPr="00FB760A" w:rsidRDefault="00CE6A4B" w:rsidP="00CE6A4B">
            <w:pPr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A95F" w14:textId="77777777" w:rsidR="00CE6A4B" w:rsidRPr="00FB760A" w:rsidRDefault="00CE6A4B" w:rsidP="00CE6A4B">
            <w:pPr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Количество жителей муниципального округа, принявших участие в местных праздничных и иных зрелищных мероприятиях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45EE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995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F7FE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CFEF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1 000</w:t>
            </w:r>
          </w:p>
        </w:tc>
      </w:tr>
      <w:tr w:rsidR="00E63742" w:rsidRPr="00FB760A" w14:paraId="2B409895" w14:textId="77777777" w:rsidTr="001A4FF7">
        <w:trPr>
          <w:cantSplit/>
          <w:trHeight w:val="9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4DF7" w14:textId="77777777" w:rsidR="00CE6A4B" w:rsidRPr="00FB760A" w:rsidRDefault="00CE6A4B" w:rsidP="00CE6A4B">
            <w:pPr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C7E3" w14:textId="77777777" w:rsidR="00CE6A4B" w:rsidRPr="00FB760A" w:rsidRDefault="00CE6A4B" w:rsidP="00CE6A4B">
            <w:pPr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Доля граждан, положительно оценивающая мероприятия, проводимые в рамках подпрограммы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0A10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BCEF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14B5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591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80</w:t>
            </w:r>
          </w:p>
        </w:tc>
      </w:tr>
    </w:tbl>
    <w:p w14:paraId="682A5E2C" w14:textId="77777777" w:rsidR="00CE6A4B" w:rsidRPr="00FB760A" w:rsidRDefault="00CE6A4B" w:rsidP="00CE6A4B">
      <w:pPr>
        <w:widowControl/>
        <w:spacing w:after="200" w:line="276" w:lineRule="auto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br w:type="page"/>
      </w:r>
    </w:p>
    <w:p w14:paraId="2C399113" w14:textId="56B56697" w:rsidR="00A02295" w:rsidRPr="008732E4" w:rsidRDefault="00A02295" w:rsidP="008732E4">
      <w:pPr>
        <w:widowControl/>
        <w:ind w:left="5812"/>
        <w:contextualSpacing/>
        <w:rPr>
          <w:rFonts w:ascii="Times New Roman" w:hAnsi="Times New Roman"/>
          <w:snapToGrid/>
          <w:sz w:val="26"/>
          <w:szCs w:val="26"/>
        </w:rPr>
      </w:pPr>
      <w:r w:rsidRPr="008732E4">
        <w:rPr>
          <w:rFonts w:ascii="Times New Roman" w:hAnsi="Times New Roman"/>
          <w:snapToGrid/>
          <w:sz w:val="26"/>
          <w:szCs w:val="26"/>
        </w:rPr>
        <w:lastRenderedPageBreak/>
        <w:t>Приложение 3</w:t>
      </w:r>
    </w:p>
    <w:p w14:paraId="377F472A" w14:textId="77777777" w:rsidR="00A02295" w:rsidRPr="008732E4" w:rsidRDefault="00A02295" w:rsidP="008732E4">
      <w:pPr>
        <w:widowControl/>
        <w:ind w:left="5812"/>
        <w:contextualSpacing/>
        <w:rPr>
          <w:rFonts w:ascii="Times New Roman" w:hAnsi="Times New Roman"/>
          <w:snapToGrid/>
          <w:sz w:val="26"/>
          <w:szCs w:val="26"/>
        </w:rPr>
      </w:pPr>
      <w:r w:rsidRPr="008732E4">
        <w:rPr>
          <w:rFonts w:ascii="Times New Roman" w:hAnsi="Times New Roman"/>
          <w:snapToGrid/>
          <w:sz w:val="26"/>
          <w:szCs w:val="26"/>
        </w:rPr>
        <w:t xml:space="preserve">к решению Совета депутатов </w:t>
      </w:r>
    </w:p>
    <w:p w14:paraId="28D9F81E" w14:textId="77777777" w:rsidR="00A02295" w:rsidRPr="008732E4" w:rsidRDefault="00A02295" w:rsidP="008732E4">
      <w:pPr>
        <w:widowControl/>
        <w:ind w:left="5812"/>
        <w:contextualSpacing/>
        <w:rPr>
          <w:rFonts w:ascii="Times New Roman" w:hAnsi="Times New Roman"/>
          <w:snapToGrid/>
          <w:sz w:val="26"/>
          <w:szCs w:val="26"/>
        </w:rPr>
      </w:pPr>
      <w:r w:rsidRPr="008732E4">
        <w:rPr>
          <w:rFonts w:ascii="Times New Roman" w:hAnsi="Times New Roman"/>
          <w:snapToGrid/>
          <w:sz w:val="26"/>
          <w:szCs w:val="26"/>
        </w:rPr>
        <w:t xml:space="preserve">муниципального округа </w:t>
      </w:r>
    </w:p>
    <w:p w14:paraId="4D1052EA" w14:textId="77777777" w:rsidR="00A02295" w:rsidRPr="008732E4" w:rsidRDefault="00A02295" w:rsidP="008732E4">
      <w:pPr>
        <w:widowControl/>
        <w:ind w:left="5812"/>
        <w:contextualSpacing/>
        <w:rPr>
          <w:rFonts w:ascii="Times New Roman" w:hAnsi="Times New Roman"/>
          <w:snapToGrid/>
          <w:sz w:val="26"/>
          <w:szCs w:val="26"/>
        </w:rPr>
      </w:pPr>
      <w:r w:rsidRPr="008732E4">
        <w:rPr>
          <w:rFonts w:ascii="Times New Roman" w:hAnsi="Times New Roman"/>
          <w:snapToGrid/>
          <w:sz w:val="26"/>
          <w:szCs w:val="26"/>
        </w:rPr>
        <w:t>Нагатино-Садовники</w:t>
      </w:r>
    </w:p>
    <w:p w14:paraId="0649C7CF" w14:textId="466995E6" w:rsidR="00A02295" w:rsidRPr="008732E4" w:rsidRDefault="00A02295" w:rsidP="008732E4">
      <w:pPr>
        <w:widowControl/>
        <w:ind w:left="5812"/>
        <w:contextualSpacing/>
        <w:rPr>
          <w:rFonts w:ascii="Times New Roman" w:hAnsi="Times New Roman"/>
          <w:snapToGrid/>
          <w:sz w:val="26"/>
          <w:szCs w:val="26"/>
        </w:rPr>
      </w:pPr>
      <w:r w:rsidRPr="008732E4">
        <w:rPr>
          <w:rFonts w:ascii="Times New Roman" w:hAnsi="Times New Roman"/>
          <w:snapToGrid/>
          <w:sz w:val="26"/>
          <w:szCs w:val="26"/>
        </w:rPr>
        <w:t xml:space="preserve">от </w:t>
      </w:r>
      <w:r w:rsidR="008732E4">
        <w:rPr>
          <w:rFonts w:ascii="Times New Roman" w:hAnsi="Times New Roman"/>
          <w:snapToGrid/>
          <w:sz w:val="26"/>
          <w:szCs w:val="26"/>
        </w:rPr>
        <w:t>11 июля</w:t>
      </w:r>
      <w:r w:rsidRPr="008732E4">
        <w:rPr>
          <w:rFonts w:ascii="Times New Roman" w:hAnsi="Times New Roman"/>
          <w:snapToGrid/>
          <w:sz w:val="26"/>
          <w:szCs w:val="26"/>
        </w:rPr>
        <w:t xml:space="preserve"> 2018 года </w:t>
      </w:r>
      <w:r w:rsidRPr="008732E4">
        <w:rPr>
          <w:rFonts w:ascii="Times New Roman" w:hAnsi="Times New Roman"/>
          <w:snapToGrid/>
          <w:sz w:val="26"/>
          <w:szCs w:val="26"/>
        </w:rPr>
        <w:br/>
        <w:t>№ МНС-01-03-</w:t>
      </w:r>
      <w:r w:rsidR="008732E4">
        <w:rPr>
          <w:rFonts w:ascii="Times New Roman" w:hAnsi="Times New Roman"/>
          <w:snapToGrid/>
          <w:sz w:val="26"/>
          <w:szCs w:val="26"/>
        </w:rPr>
        <w:t>65</w:t>
      </w:r>
    </w:p>
    <w:p w14:paraId="2AD01A15" w14:textId="77777777" w:rsidR="00A02295" w:rsidRPr="00FB760A" w:rsidRDefault="00A02295" w:rsidP="00CE6A4B">
      <w:pPr>
        <w:widowControl/>
        <w:contextualSpacing/>
        <w:jc w:val="center"/>
        <w:rPr>
          <w:rFonts w:ascii="Times New Roman" w:hAnsi="Times New Roman"/>
          <w:b/>
          <w:snapToGrid/>
          <w:sz w:val="28"/>
          <w:szCs w:val="28"/>
        </w:rPr>
      </w:pPr>
    </w:p>
    <w:p w14:paraId="3C6BBA37" w14:textId="5C39A732" w:rsidR="00CE6A4B" w:rsidRPr="00FB760A" w:rsidRDefault="00CE6A4B" w:rsidP="00CE6A4B">
      <w:pPr>
        <w:widowControl/>
        <w:contextualSpacing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 xml:space="preserve">ПОДПРОГРАММА </w:t>
      </w:r>
    </w:p>
    <w:p w14:paraId="0BD3AFF8" w14:textId="77777777" w:rsidR="00CE6A4B" w:rsidRPr="00FB760A" w:rsidRDefault="00CE6A4B" w:rsidP="00CE6A4B">
      <w:pPr>
        <w:widowControl/>
        <w:contextualSpacing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 xml:space="preserve">Военно-патриотическое воспитание граждан </w:t>
      </w:r>
    </w:p>
    <w:p w14:paraId="5312645B" w14:textId="77777777" w:rsidR="00CE6A4B" w:rsidRPr="00FB760A" w:rsidRDefault="00CE6A4B" w:rsidP="00CE6A4B">
      <w:pPr>
        <w:widowControl/>
        <w:contextualSpacing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 xml:space="preserve">муниципального округа Нагатино-Садовники в 2018 году </w:t>
      </w:r>
    </w:p>
    <w:p w14:paraId="03A0D7CC" w14:textId="77777777" w:rsidR="00CE6A4B" w:rsidRPr="00FB760A" w:rsidRDefault="00CE6A4B" w:rsidP="00CE6A4B">
      <w:pPr>
        <w:widowControl/>
        <w:contextualSpacing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>и плановом периоде 2019 – 2020 годов.</w:t>
      </w:r>
    </w:p>
    <w:p w14:paraId="4C834D54" w14:textId="77777777" w:rsidR="00CE6A4B" w:rsidRPr="00FB760A" w:rsidRDefault="00CE6A4B" w:rsidP="00CE6A4B">
      <w:pPr>
        <w:widowControl/>
        <w:spacing w:after="200"/>
        <w:ind w:right="-365"/>
        <w:contextualSpacing/>
        <w:jc w:val="center"/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</w:pPr>
    </w:p>
    <w:p w14:paraId="643A6D66" w14:textId="77777777" w:rsidR="00CE6A4B" w:rsidRPr="00FB760A" w:rsidRDefault="00CE6A4B" w:rsidP="00CE6A4B">
      <w:pPr>
        <w:widowControl/>
        <w:spacing w:after="200"/>
        <w:ind w:right="-365"/>
        <w:contextualSpacing/>
        <w:jc w:val="center"/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  <w:t>ПАСПОРТ</w:t>
      </w:r>
    </w:p>
    <w:p w14:paraId="3083D2C0" w14:textId="77777777" w:rsidR="00CE6A4B" w:rsidRPr="00FB760A" w:rsidRDefault="00CE6A4B" w:rsidP="00CE6A4B">
      <w:pPr>
        <w:widowControl/>
        <w:contextualSpacing/>
        <w:jc w:val="center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>подпрограммы «Военно-патриотическое воспитание граждан муниципального округа Нагатино-Садовники в 2018 году и плановом периоде 2019 – 2020 годов</w:t>
      </w:r>
      <w:r w:rsidRPr="00FB760A">
        <w:rPr>
          <w:rFonts w:ascii="Times New Roman" w:hAnsi="Times New Roman"/>
          <w:b/>
          <w:snapToGrid/>
          <w:sz w:val="28"/>
          <w:szCs w:val="28"/>
        </w:rPr>
        <w:t>»</w:t>
      </w:r>
    </w:p>
    <w:p w14:paraId="4C38CA6B" w14:textId="77777777" w:rsidR="00CE6A4B" w:rsidRPr="00FB760A" w:rsidRDefault="00CE6A4B" w:rsidP="00CE6A4B">
      <w:pPr>
        <w:widowControl/>
        <w:spacing w:after="200"/>
        <w:ind w:right="-365"/>
        <w:contextualSpacing/>
        <w:jc w:val="center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6885"/>
      </w:tblGrid>
      <w:tr w:rsidR="00E63742" w:rsidRPr="00FB760A" w14:paraId="21C8CA7A" w14:textId="77777777" w:rsidTr="00533AF9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4D54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A6F34" w14:textId="7E6D7123" w:rsidR="00CE6A4B" w:rsidRPr="00FB760A" w:rsidRDefault="00CE6A4B" w:rsidP="00CE6A4B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Военно-патриотическое воспитание граждан муниципального округа Нагатино-Садовники в 2018 году и плановом периоде 2019 – 2020 годов</w:t>
            </w:r>
          </w:p>
        </w:tc>
      </w:tr>
      <w:tr w:rsidR="00E63742" w:rsidRPr="00FB760A" w14:paraId="4A76A87E" w14:textId="77777777" w:rsidTr="00533AF9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C60B8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Основание для разработки подпрограммы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47BE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spacing w:before="108" w:after="108"/>
              <w:contextualSpacing/>
              <w:jc w:val="both"/>
              <w:outlineLvl w:val="0"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Закон г. Москвы от 06.11.2002 № 56 «Об организации местного самоуправления в городе Москве»</w:t>
            </w:r>
          </w:p>
          <w:p w14:paraId="2BB7EFC8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snapToGrid w:val="0"/>
              <w:spacing w:before="108" w:after="108"/>
              <w:contextualSpacing/>
              <w:outlineLvl w:val="0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Устав муниципального округа Нагатино-Садовники</w:t>
            </w:r>
          </w:p>
        </w:tc>
      </w:tr>
      <w:tr w:rsidR="00E63742" w:rsidRPr="00FB760A" w14:paraId="5B633731" w14:textId="77777777" w:rsidTr="00533AF9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AC5A3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CCC38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Администрация муниципального округа Нагатино-Садовники</w:t>
            </w:r>
          </w:p>
        </w:tc>
      </w:tr>
      <w:tr w:rsidR="00E63742" w:rsidRPr="00FB760A" w14:paraId="421967D4" w14:textId="77777777" w:rsidTr="00533AF9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92B25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Основная цель подпрограммы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8E3D5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Совершенствование системы патриотического воспитания жителей муниципального округа Нагатино-Садовники путем формирования высокого патриотического сознания и готовности к выполнению конституционных обязанностей</w:t>
            </w:r>
          </w:p>
        </w:tc>
      </w:tr>
      <w:tr w:rsidR="00E63742" w:rsidRPr="00FB760A" w14:paraId="23E28684" w14:textId="77777777" w:rsidTr="00533AF9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0F6D2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Основные задачи подпрограммы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9C915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1. Совершенствование информационного обеспечения функционирования системы патриотического воспитания граждан, создание условий для формирования патриотической культуры в СМИ и «Интернет».</w:t>
            </w:r>
          </w:p>
          <w:p w14:paraId="07A3E899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2. Формирование позитивного отношения к службе в Вооруженных Силах Российской Федерации у молодежи допризывного возраста.</w:t>
            </w:r>
          </w:p>
          <w:p w14:paraId="361EF160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snapToGrid w:val="0"/>
              <w:spacing w:after="200"/>
              <w:contextualSpacing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3. Повышение интереса к истории Отечества и формирование чувства уважения и гордости к героическому прошлому нашей страны, сохранение памяти о великих исторических подвигах защитников Отечества.</w:t>
            </w:r>
          </w:p>
          <w:p w14:paraId="5C1EC7C4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snapToGrid w:val="0"/>
              <w:spacing w:after="200"/>
              <w:contextualSpacing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lastRenderedPageBreak/>
              <w:t>4. Повышению чувства патриотизма у жителей муниципального округа</w:t>
            </w:r>
          </w:p>
        </w:tc>
      </w:tr>
      <w:tr w:rsidR="00E63742" w:rsidRPr="00FB760A" w14:paraId="46A9BE82" w14:textId="77777777" w:rsidTr="00533AF9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F4766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FEE7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2018 – 2020 годы</w:t>
            </w:r>
          </w:p>
        </w:tc>
      </w:tr>
      <w:tr w:rsidR="00E63742" w:rsidRPr="00FB760A" w14:paraId="4C3608DA" w14:textId="77777777" w:rsidTr="00533AF9">
        <w:trPr>
          <w:trHeight w:val="84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E4BDA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0E71A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Общий объем финансирования из средств бюджета муниципального округа Нагатино-Садовники составляет:</w:t>
            </w:r>
          </w:p>
          <w:p w14:paraId="739EA27D" w14:textId="065CC933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  <w:lang w:eastAsia="en-US"/>
              </w:rPr>
              <w:t>2 7</w:t>
            </w:r>
            <w:r w:rsidR="00F53034"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  <w:lang w:eastAsia="en-US"/>
              </w:rPr>
              <w:t>10</w:t>
            </w: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  <w:lang w:eastAsia="en-US"/>
              </w:rPr>
              <w:t>,</w:t>
            </w:r>
            <w:proofErr w:type="gramStart"/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  <w:lang w:eastAsia="en-US"/>
              </w:rPr>
              <w:t xml:space="preserve">00 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 xml:space="preserve"> рублей из них:</w:t>
            </w:r>
          </w:p>
          <w:p w14:paraId="27CC91A5" w14:textId="565D4AD9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 xml:space="preserve">2018 год – </w:t>
            </w:r>
            <w:r w:rsidR="00F53034"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  <w:lang w:eastAsia="en-US"/>
              </w:rPr>
              <w:t>880</w:t>
            </w: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  <w:lang w:eastAsia="en-US"/>
              </w:rPr>
              <w:t xml:space="preserve">,00 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тыс. рублей</w:t>
            </w:r>
          </w:p>
          <w:p w14:paraId="6DFC20B5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 xml:space="preserve">2019 год – </w:t>
            </w: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  <w:lang w:eastAsia="en-US"/>
              </w:rPr>
              <w:t xml:space="preserve">915,00 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тыс. рублей</w:t>
            </w:r>
          </w:p>
          <w:p w14:paraId="7C7FC1AD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 xml:space="preserve">2020 год – </w:t>
            </w:r>
            <w:r w:rsidRPr="00FB760A">
              <w:rPr>
                <w:rFonts w:ascii="Times New Roman" w:hAnsi="Times New Roman"/>
                <w:b/>
                <w:snapToGrid/>
                <w:sz w:val="28"/>
                <w:szCs w:val="28"/>
                <w:u w:val="single"/>
                <w:lang w:eastAsia="en-US"/>
              </w:rPr>
              <w:t xml:space="preserve">915,00 </w:t>
            </w: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тыс. рублей.</w:t>
            </w:r>
          </w:p>
        </w:tc>
      </w:tr>
      <w:tr w:rsidR="00E63742" w:rsidRPr="00FB760A" w14:paraId="294DFC81" w14:textId="77777777" w:rsidTr="00533AF9">
        <w:trPr>
          <w:trHeight w:val="41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E688A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D4BB3" w14:textId="77777777" w:rsidR="00CE6A4B" w:rsidRPr="00FB760A" w:rsidRDefault="00CE6A4B" w:rsidP="00CE6A4B">
            <w:pPr>
              <w:widowControl/>
              <w:snapToGrid w:val="0"/>
              <w:spacing w:after="200"/>
              <w:contextualSpacing/>
              <w:jc w:val="both"/>
              <w:textAlignment w:val="baseline"/>
              <w:rPr>
                <w:rFonts w:ascii="Times New Roman" w:eastAsiaTheme="minorHAnsi" w:hAnsi="Times New Roman"/>
                <w:snapToGrid/>
                <w:spacing w:val="2"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pacing w:val="2"/>
                <w:sz w:val="28"/>
                <w:szCs w:val="28"/>
                <w:lang w:eastAsia="en-US"/>
              </w:rPr>
              <w:t>Реализация мероприятий подпрограммы будет способствовать совершенствованию системы патриотического воспитания жителей муниципального округа Нагатино-Садовники путем формирования высокого патриотического сознания и готовности к выполнению конституционных обязанностей.</w:t>
            </w:r>
          </w:p>
        </w:tc>
      </w:tr>
      <w:tr w:rsidR="00CE6A4B" w:rsidRPr="00FB760A" w14:paraId="305F4510" w14:textId="77777777" w:rsidTr="00533AF9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C98B0" w14:textId="77777777" w:rsidR="00CE6A4B" w:rsidRPr="00FB760A" w:rsidRDefault="00CE6A4B" w:rsidP="00CE6A4B">
            <w:pPr>
              <w:autoSpaceDE w:val="0"/>
              <w:autoSpaceDN w:val="0"/>
              <w:adjustRightInd w:val="0"/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A57C7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Внешний контроль осуществляется Советом депутатов муниципального округа Нагатино-Садовники в форме ежегодного заслушивания годового отчета о реализации Программы</w:t>
            </w:r>
          </w:p>
          <w:p w14:paraId="1F663DD8" w14:textId="77777777" w:rsidR="00CE6A4B" w:rsidRPr="00FB760A" w:rsidRDefault="00CE6A4B" w:rsidP="00CE6A4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Внутренний контроль осуществляет глава администрации муниципального округа Нагатино-Садовники</w:t>
            </w:r>
          </w:p>
        </w:tc>
      </w:tr>
    </w:tbl>
    <w:p w14:paraId="51E93620" w14:textId="77777777" w:rsidR="00CE6A4B" w:rsidRPr="00FB760A" w:rsidRDefault="00CE6A4B" w:rsidP="00CE6A4B">
      <w:pPr>
        <w:widowControl/>
        <w:spacing w:before="120" w:after="120"/>
        <w:ind w:left="360"/>
        <w:contextualSpacing/>
        <w:jc w:val="both"/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</w:pPr>
    </w:p>
    <w:p w14:paraId="7ACE561E" w14:textId="77777777" w:rsidR="00CE6A4B" w:rsidRPr="00FB760A" w:rsidRDefault="00CE6A4B" w:rsidP="00CE6A4B">
      <w:pPr>
        <w:widowControl/>
        <w:spacing w:before="120" w:after="120"/>
        <w:ind w:left="360" w:firstLine="348"/>
        <w:contextualSpacing/>
        <w:jc w:val="both"/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  <w:t>1. Обоснование необходимости разработки подпрограммы.</w:t>
      </w:r>
    </w:p>
    <w:p w14:paraId="58CABDB3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Патриотическое воспитание представляет собой скоординированную, целенаправленную деятельность как органов государственной власти, органов местного самоуправления и общественных организаций, так и семьи. Оно является неотъемлемой частью построения гражданского общества в России и воспитания у граждан чувства гордости за Родину и готовности исполнить свои конституционные обязанности. </w:t>
      </w:r>
    </w:p>
    <w:p w14:paraId="74DC5F28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Реализация подпрограммы «Военно-патриотическое воспитание граждан муниципального округа Нагатино-Садовники в 2018 году и плановом периоде 2019-2020 годах» будет способствовать совершенствованию системы патриотического воспитания, укреплению духа единства с историческим прошлым страны. Данная программа ориентирована на все слои общества, но преимущественно на детей и молодежь, ведь кто как не взрослые, повзрослевшие дети, могут передать новому поколению чувство гордости за Родину, научить самоотдаче для достижений общих целей единого народа России. То, что мы закладываем сейчас в воспитание молодежи, определит будущее нашей страны.</w:t>
      </w:r>
    </w:p>
    <w:p w14:paraId="453B6749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Данные опросов молодых людей, находящихся в допризывном возрасте, позволяют сделать вывод о заметных изменениях отношения к службе в Вооруженных Силах, своей конституционной обязанности: значительная </w:t>
      </w: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lastRenderedPageBreak/>
        <w:t>часть из числа опрошенных подростков не имеет желания нести службу в Вооруженных силах России и высказывается за отмену воинской обязанности. В их сознании нет чувства преданности Родине, готовности ставить национальные и государственные интересы выше собственных, стремления обеспечить безопасность государства и граждан. Такое отношение ведет к увеличению числа призывников, уклоняющихся от воинской службы.</w:t>
      </w:r>
    </w:p>
    <w:p w14:paraId="12F628C6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Можно говорить и о резком снижении уровня практической подготовки юношества к службе в армии, падении престижа профессии военного – защитника Отечества. Из года в год ухудшаются качественные характеристики физической подготовки молодого поколения, снижается степень его готовности к выполнению воинского долга.</w:t>
      </w:r>
    </w:p>
    <w:p w14:paraId="0886F1D3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Таким образом, составной частью патриотического воспитания должно стать военно-патриотическое воспитание, направленное на формирование готовности к военной службе как особому виду государственной службы, убежденности в необходимости развития качеств и навыков, необходимых для выполнения воинского долга в рядах Вооруженных сил Российской Федерации и в правоохранительных органах.</w:t>
      </w:r>
    </w:p>
    <w:p w14:paraId="3BF7E07A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Осознание важности патриотического воспитания и направленность политики государства на его развитие является шагом в будущее, где все граждане России сознательно относятся к национальным интересам, верны Отечеству и вкладывают усилия и знания в развитие всех сфер жизни общества, что, несомненно, благотворно скажется на уровне жизни каждого человека.</w:t>
      </w:r>
    </w:p>
    <w:p w14:paraId="2F6B8455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</w:p>
    <w:p w14:paraId="4AC08CD1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>2. Цель и основные задачи подпрограммы.</w:t>
      </w:r>
    </w:p>
    <w:p w14:paraId="57E702E5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Основной целью подпрограммы «Военно-патриотическое воспитание граждан муниципального округа Нагатино-Садовники в 2018 году и плановом периоде 2019-2020 годах» является </w:t>
      </w:r>
      <w:r w:rsidRPr="00FB760A">
        <w:rPr>
          <w:rFonts w:ascii="Times New Roman" w:hAnsi="Times New Roman"/>
          <w:sz w:val="28"/>
          <w:szCs w:val="28"/>
        </w:rPr>
        <w:t>совершенствование системы патриотического воспитания жителей муниципального округа Нагатино-Садовники путем формирования высокого патриотического сознания и готовности к выполнению конституционных обязанностей</w:t>
      </w: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.</w:t>
      </w:r>
    </w:p>
    <w:p w14:paraId="5466E448" w14:textId="77777777" w:rsidR="00CE6A4B" w:rsidRPr="00FB760A" w:rsidRDefault="00CE6A4B" w:rsidP="00CE6A4B">
      <w:pPr>
        <w:widowControl/>
        <w:ind w:firstLine="708"/>
        <w:contextualSpacing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Для достижения указанной цели необходимо решение ряда задач:</w:t>
      </w:r>
    </w:p>
    <w:p w14:paraId="0A5076E0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- совершенствование информационного обеспечения функционирования системы патриотического воспитания граждан, создание условий для формирования патриотической культуры в СМИ и «Интернет».</w:t>
      </w:r>
    </w:p>
    <w:p w14:paraId="4BED253F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- формирование позитивного отношения к службе в Вооруженных Силах Российской Федерации у молодежи допризывного возраста.</w:t>
      </w:r>
    </w:p>
    <w:p w14:paraId="63BAD2BA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- повышение интереса к истории Отечества и формирование чувства уважения и гордости к героическому прошлому нашей страны, сохранение памяти о великих исторических подвигах защитников Отечества.</w:t>
      </w:r>
    </w:p>
    <w:p w14:paraId="1133188B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- повышению чувства патриотизма у жителей муниципального округа.</w:t>
      </w:r>
    </w:p>
    <w:p w14:paraId="70414058" w14:textId="479A5522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</w:p>
    <w:p w14:paraId="06C0D84A" w14:textId="2F3647AE" w:rsidR="00624F2C" w:rsidRPr="00FB760A" w:rsidRDefault="00624F2C" w:rsidP="00CE6A4B">
      <w:pPr>
        <w:widowControl/>
        <w:ind w:firstLine="708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</w:p>
    <w:p w14:paraId="5068ABE9" w14:textId="5A97F158" w:rsidR="00624F2C" w:rsidRPr="00FB760A" w:rsidRDefault="00624F2C" w:rsidP="00CE6A4B">
      <w:pPr>
        <w:widowControl/>
        <w:ind w:firstLine="708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</w:p>
    <w:p w14:paraId="1212A5CC" w14:textId="77777777" w:rsidR="00624F2C" w:rsidRPr="00FB760A" w:rsidRDefault="00624F2C" w:rsidP="00CE6A4B">
      <w:pPr>
        <w:widowControl/>
        <w:ind w:firstLine="708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</w:p>
    <w:p w14:paraId="124E647C" w14:textId="77777777" w:rsidR="00CE6A4B" w:rsidRPr="00FB760A" w:rsidRDefault="00CE6A4B" w:rsidP="00CE6A4B">
      <w:pPr>
        <w:widowControl/>
        <w:ind w:left="720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lastRenderedPageBreak/>
        <w:t>3. Сроки реализации подпрограммы.</w:t>
      </w:r>
    </w:p>
    <w:p w14:paraId="6471ADE7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trike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>Подпрограмма «Военно-патриотическое воспитание граждан муниципального округа Нагатино-Садовники в 2018 году и плановом периоде 2019-2020 годах» разработана на период с 2018 по 2020 год.</w:t>
      </w:r>
    </w:p>
    <w:p w14:paraId="78297458" w14:textId="77777777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</w:p>
    <w:p w14:paraId="696156B7" w14:textId="77777777" w:rsidR="00CE6A4B" w:rsidRPr="00FB760A" w:rsidRDefault="00CE6A4B" w:rsidP="00CE6A4B">
      <w:pPr>
        <w:widowControl/>
        <w:ind w:left="720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>4. Ресурсное обеспечение подпрограммы.</w:t>
      </w:r>
    </w:p>
    <w:p w14:paraId="5648A955" w14:textId="541B97C3" w:rsidR="00CE6A4B" w:rsidRPr="00FB760A" w:rsidRDefault="00CE6A4B" w:rsidP="00CE6A4B">
      <w:pPr>
        <w:widowControl/>
        <w:ind w:firstLine="709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 xml:space="preserve">Финансирование мероприятий подпрограммы предусматривается осуществлять за счет средств бюджета муниципального округа Нагатино-Садовники. Общий объем финансирования составляет </w:t>
      </w:r>
      <w:r w:rsidRPr="00FB760A">
        <w:rPr>
          <w:rFonts w:ascii="Times New Roman" w:hAnsi="Times New Roman"/>
          <w:b/>
          <w:snapToGrid/>
          <w:sz w:val="28"/>
          <w:szCs w:val="28"/>
          <w:u w:val="single"/>
        </w:rPr>
        <w:t>2 7</w:t>
      </w:r>
      <w:r w:rsidR="00F53034" w:rsidRPr="00FB760A">
        <w:rPr>
          <w:rFonts w:ascii="Times New Roman" w:hAnsi="Times New Roman"/>
          <w:b/>
          <w:snapToGrid/>
          <w:sz w:val="28"/>
          <w:szCs w:val="28"/>
          <w:u w:val="single"/>
        </w:rPr>
        <w:t>10</w:t>
      </w:r>
      <w:r w:rsidRPr="00FB760A">
        <w:rPr>
          <w:rFonts w:ascii="Times New Roman" w:hAnsi="Times New Roman"/>
          <w:b/>
          <w:snapToGrid/>
          <w:sz w:val="28"/>
          <w:szCs w:val="28"/>
          <w:u w:val="single"/>
        </w:rPr>
        <w:t>,00</w:t>
      </w:r>
      <w:r w:rsidRPr="00FB760A">
        <w:rPr>
          <w:rFonts w:ascii="Times New Roman" w:hAnsi="Times New Roman"/>
          <w:snapToGrid/>
          <w:sz w:val="28"/>
          <w:szCs w:val="28"/>
        </w:rPr>
        <w:t xml:space="preserve"> тыс. рублей из них:</w:t>
      </w:r>
    </w:p>
    <w:p w14:paraId="3C950F93" w14:textId="4798F754" w:rsidR="00CE6A4B" w:rsidRPr="00FB760A" w:rsidRDefault="00CE6A4B" w:rsidP="00CE6A4B">
      <w:pPr>
        <w:widowControl/>
        <w:ind w:left="720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 xml:space="preserve">2018 год – </w:t>
      </w:r>
      <w:r w:rsidR="00F53034" w:rsidRPr="00FB760A">
        <w:rPr>
          <w:rFonts w:ascii="Times New Roman" w:hAnsi="Times New Roman"/>
          <w:b/>
          <w:snapToGrid/>
          <w:sz w:val="28"/>
          <w:szCs w:val="28"/>
          <w:u w:val="single"/>
        </w:rPr>
        <w:t>880</w:t>
      </w:r>
      <w:r w:rsidRPr="00FB760A">
        <w:rPr>
          <w:rFonts w:ascii="Times New Roman" w:hAnsi="Times New Roman"/>
          <w:b/>
          <w:snapToGrid/>
          <w:sz w:val="28"/>
          <w:szCs w:val="28"/>
          <w:u w:val="single"/>
        </w:rPr>
        <w:t>,00</w:t>
      </w:r>
      <w:r w:rsidRPr="00FB760A">
        <w:rPr>
          <w:rFonts w:ascii="Times New Roman" w:hAnsi="Times New Roman"/>
          <w:snapToGrid/>
          <w:sz w:val="28"/>
          <w:szCs w:val="28"/>
        </w:rPr>
        <w:t xml:space="preserve"> тыс. рублей</w:t>
      </w:r>
    </w:p>
    <w:p w14:paraId="3D83513F" w14:textId="77777777" w:rsidR="00CE6A4B" w:rsidRPr="00FB760A" w:rsidRDefault="00CE6A4B" w:rsidP="00CE6A4B">
      <w:pPr>
        <w:widowControl/>
        <w:ind w:left="720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 xml:space="preserve">2019 год – </w:t>
      </w:r>
      <w:r w:rsidRPr="00FB760A">
        <w:rPr>
          <w:rFonts w:ascii="Times New Roman" w:hAnsi="Times New Roman"/>
          <w:b/>
          <w:snapToGrid/>
          <w:sz w:val="28"/>
          <w:szCs w:val="28"/>
          <w:u w:val="single"/>
        </w:rPr>
        <w:t>915,00</w:t>
      </w:r>
      <w:r w:rsidRPr="00FB760A">
        <w:rPr>
          <w:rFonts w:ascii="Times New Roman" w:hAnsi="Times New Roman"/>
          <w:snapToGrid/>
          <w:sz w:val="28"/>
          <w:szCs w:val="28"/>
        </w:rPr>
        <w:t xml:space="preserve"> тыс. рублей</w:t>
      </w:r>
    </w:p>
    <w:p w14:paraId="71D0A55E" w14:textId="77777777" w:rsidR="00CE6A4B" w:rsidRPr="00FB760A" w:rsidRDefault="00CE6A4B" w:rsidP="00CE6A4B">
      <w:pPr>
        <w:widowControl/>
        <w:ind w:left="720"/>
        <w:contextualSpacing/>
        <w:jc w:val="both"/>
        <w:rPr>
          <w:rFonts w:ascii="Times New Roman" w:hAnsi="Times New Roman"/>
          <w:snapToGrid/>
          <w:sz w:val="28"/>
          <w:szCs w:val="28"/>
        </w:rPr>
      </w:pPr>
      <w:r w:rsidRPr="00FB760A">
        <w:rPr>
          <w:rFonts w:ascii="Times New Roman" w:hAnsi="Times New Roman"/>
          <w:snapToGrid/>
          <w:sz w:val="28"/>
          <w:szCs w:val="28"/>
        </w:rPr>
        <w:t xml:space="preserve">2020 год – </w:t>
      </w:r>
      <w:r w:rsidRPr="00FB760A">
        <w:rPr>
          <w:rFonts w:ascii="Times New Roman" w:hAnsi="Times New Roman"/>
          <w:b/>
          <w:snapToGrid/>
          <w:sz w:val="28"/>
          <w:szCs w:val="28"/>
          <w:u w:val="single"/>
        </w:rPr>
        <w:t>915,00</w:t>
      </w:r>
      <w:r w:rsidRPr="00FB760A">
        <w:rPr>
          <w:rFonts w:ascii="Times New Roman" w:hAnsi="Times New Roman"/>
          <w:snapToGrid/>
          <w:sz w:val="28"/>
          <w:szCs w:val="28"/>
        </w:rPr>
        <w:t xml:space="preserve"> тыс. рублей.</w:t>
      </w:r>
    </w:p>
    <w:p w14:paraId="6C64EBED" w14:textId="77777777" w:rsidR="00CE6A4B" w:rsidRPr="00FB760A" w:rsidRDefault="00CE6A4B" w:rsidP="00CE6A4B">
      <w:pPr>
        <w:widowControl/>
        <w:ind w:left="720"/>
        <w:contextualSpacing/>
        <w:jc w:val="both"/>
        <w:rPr>
          <w:rFonts w:ascii="Times New Roman" w:hAnsi="Times New Roman"/>
          <w:snapToGrid/>
          <w:sz w:val="28"/>
          <w:szCs w:val="28"/>
        </w:rPr>
      </w:pPr>
    </w:p>
    <w:p w14:paraId="76BBC8C6" w14:textId="77777777" w:rsidR="00CE6A4B" w:rsidRPr="00FB760A" w:rsidRDefault="00CE6A4B" w:rsidP="00CE6A4B">
      <w:pPr>
        <w:widowControl/>
        <w:snapToGrid w:val="0"/>
        <w:ind w:left="720" w:right="-365"/>
        <w:contextualSpacing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FB760A">
        <w:rPr>
          <w:rFonts w:ascii="Times New Roman" w:hAnsi="Times New Roman"/>
          <w:b/>
          <w:snapToGrid/>
          <w:sz w:val="28"/>
          <w:szCs w:val="28"/>
        </w:rPr>
        <w:t>5. Перечень мероприятий подпрограммы и ее ресурсное обеспечение.</w:t>
      </w:r>
    </w:p>
    <w:tbl>
      <w:tblPr>
        <w:tblStyle w:val="14"/>
        <w:tblW w:w="9547" w:type="dxa"/>
        <w:tblInd w:w="-176" w:type="dxa"/>
        <w:tblLook w:val="04A0" w:firstRow="1" w:lastRow="0" w:firstColumn="1" w:lastColumn="0" w:noHBand="0" w:noVBand="1"/>
      </w:tblPr>
      <w:tblGrid>
        <w:gridCol w:w="617"/>
        <w:gridCol w:w="3634"/>
        <w:gridCol w:w="1691"/>
        <w:gridCol w:w="1342"/>
        <w:gridCol w:w="1182"/>
        <w:gridCol w:w="1081"/>
      </w:tblGrid>
      <w:tr w:rsidR="00E63742" w:rsidRPr="00FB760A" w14:paraId="05CC7A02" w14:textId="77777777" w:rsidTr="00533AF9">
        <w:tc>
          <w:tcPr>
            <w:tcW w:w="589" w:type="dxa"/>
            <w:vMerge w:val="restart"/>
            <w:vAlign w:val="center"/>
            <w:hideMark/>
          </w:tcPr>
          <w:p w14:paraId="1D124081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60414FFB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664" w:type="dxa"/>
            <w:vMerge w:val="restart"/>
            <w:vAlign w:val="center"/>
            <w:hideMark/>
          </w:tcPr>
          <w:p w14:paraId="44A63616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76" w:type="dxa"/>
            <w:vMerge w:val="restart"/>
            <w:vAlign w:val="center"/>
            <w:hideMark/>
          </w:tcPr>
          <w:p w14:paraId="3775C508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3618" w:type="dxa"/>
            <w:gridSpan w:val="3"/>
            <w:vAlign w:val="center"/>
            <w:hideMark/>
          </w:tcPr>
          <w:p w14:paraId="3C1491FB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финансирования, </w:t>
            </w:r>
          </w:p>
          <w:p w14:paraId="7C312E5C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</w:tr>
      <w:tr w:rsidR="00E63742" w:rsidRPr="00FB760A" w14:paraId="2389335D" w14:textId="77777777" w:rsidTr="00533AF9">
        <w:tc>
          <w:tcPr>
            <w:tcW w:w="589" w:type="dxa"/>
            <w:vMerge/>
            <w:vAlign w:val="center"/>
            <w:hideMark/>
          </w:tcPr>
          <w:p w14:paraId="10715880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vMerge/>
            <w:vAlign w:val="center"/>
            <w:hideMark/>
          </w:tcPr>
          <w:p w14:paraId="675CDBB2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70653A84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vAlign w:val="center"/>
            <w:hideMark/>
          </w:tcPr>
          <w:p w14:paraId="7682C7A5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2269" w:type="dxa"/>
            <w:gridSpan w:val="2"/>
            <w:vAlign w:val="center"/>
            <w:hideMark/>
          </w:tcPr>
          <w:p w14:paraId="12320226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E63742" w:rsidRPr="00FB760A" w14:paraId="553FFDB4" w14:textId="77777777" w:rsidTr="00533AF9">
        <w:tc>
          <w:tcPr>
            <w:tcW w:w="589" w:type="dxa"/>
            <w:vMerge/>
            <w:vAlign w:val="center"/>
            <w:hideMark/>
          </w:tcPr>
          <w:p w14:paraId="61843C2B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vMerge/>
            <w:vAlign w:val="center"/>
            <w:hideMark/>
          </w:tcPr>
          <w:p w14:paraId="29051F1B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44870E59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3E4760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  <w:hideMark/>
          </w:tcPr>
          <w:p w14:paraId="4C44D596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083" w:type="dxa"/>
            <w:vAlign w:val="center"/>
            <w:hideMark/>
          </w:tcPr>
          <w:p w14:paraId="07C2BFAD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</w:tr>
      <w:tr w:rsidR="00E63742" w:rsidRPr="00FB760A" w14:paraId="101F6723" w14:textId="77777777" w:rsidTr="00533AF9">
        <w:tc>
          <w:tcPr>
            <w:tcW w:w="589" w:type="dxa"/>
          </w:tcPr>
          <w:p w14:paraId="12F4C287" w14:textId="77777777" w:rsidR="00CE6A4B" w:rsidRPr="00FB760A" w:rsidRDefault="00CE6A4B" w:rsidP="00CE6A4B">
            <w:pPr>
              <w:numPr>
                <w:ilvl w:val="0"/>
                <w:numId w:val="17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14:paraId="52D76A3E" w14:textId="77777777" w:rsidR="00CE6A4B" w:rsidRPr="00FB760A" w:rsidRDefault="00CE6A4B" w:rsidP="00CE6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праздников «День призывника муниципального округа Нагатино-Садовники»</w:t>
            </w:r>
          </w:p>
        </w:tc>
        <w:tc>
          <w:tcPr>
            <w:tcW w:w="1676" w:type="dxa"/>
          </w:tcPr>
          <w:p w14:paraId="2D13A504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май, октябрь</w:t>
            </w:r>
          </w:p>
        </w:tc>
        <w:tc>
          <w:tcPr>
            <w:tcW w:w="1349" w:type="dxa"/>
          </w:tcPr>
          <w:p w14:paraId="65AE51C8" w14:textId="4AE0CB21" w:rsidR="00CE6A4B" w:rsidRPr="00FB760A" w:rsidRDefault="00CE6A4B" w:rsidP="00F53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2</w:t>
            </w:r>
            <w:r w:rsidR="00F53034" w:rsidRPr="00FB760A">
              <w:rPr>
                <w:rFonts w:ascii="Times New Roman" w:hAnsi="Times New Roman"/>
                <w:sz w:val="28"/>
                <w:szCs w:val="28"/>
              </w:rPr>
              <w:t>4</w:t>
            </w:r>
            <w:r w:rsidRPr="00FB760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86" w:type="dxa"/>
          </w:tcPr>
          <w:p w14:paraId="6B8462DC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1083" w:type="dxa"/>
          </w:tcPr>
          <w:p w14:paraId="50D17FC4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E63742" w:rsidRPr="00FB760A" w14:paraId="754119B2" w14:textId="77777777" w:rsidTr="00533AF9">
        <w:tc>
          <w:tcPr>
            <w:tcW w:w="589" w:type="dxa"/>
          </w:tcPr>
          <w:p w14:paraId="1FC45088" w14:textId="77777777" w:rsidR="00CE6A4B" w:rsidRPr="00FB760A" w:rsidRDefault="00CE6A4B" w:rsidP="00CE6A4B">
            <w:pPr>
              <w:numPr>
                <w:ilvl w:val="0"/>
                <w:numId w:val="17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14:paraId="49522854" w14:textId="77777777" w:rsidR="00CE6A4B" w:rsidRPr="00FB760A" w:rsidRDefault="00CE6A4B" w:rsidP="00CE6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Дню Победы</w:t>
            </w:r>
          </w:p>
          <w:p w14:paraId="6FE1FDD2" w14:textId="77777777" w:rsidR="00CE6A4B" w:rsidRPr="00FB760A" w:rsidRDefault="00CE6A4B" w:rsidP="00CE6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4BD3634A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349" w:type="dxa"/>
          </w:tcPr>
          <w:p w14:paraId="0794ED6C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245,00</w:t>
            </w:r>
          </w:p>
        </w:tc>
        <w:tc>
          <w:tcPr>
            <w:tcW w:w="1186" w:type="dxa"/>
          </w:tcPr>
          <w:p w14:paraId="7764EC0C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245,00</w:t>
            </w:r>
          </w:p>
        </w:tc>
        <w:tc>
          <w:tcPr>
            <w:tcW w:w="1083" w:type="dxa"/>
          </w:tcPr>
          <w:p w14:paraId="75C081D1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245,00</w:t>
            </w:r>
          </w:p>
        </w:tc>
      </w:tr>
      <w:tr w:rsidR="00E63742" w:rsidRPr="00FB760A" w14:paraId="574C0D2A" w14:textId="77777777" w:rsidTr="00533AF9">
        <w:tc>
          <w:tcPr>
            <w:tcW w:w="589" w:type="dxa"/>
          </w:tcPr>
          <w:p w14:paraId="5D83BBB9" w14:textId="77777777" w:rsidR="00CE6A4B" w:rsidRPr="00FB760A" w:rsidRDefault="00CE6A4B" w:rsidP="00CE6A4B">
            <w:pPr>
              <w:numPr>
                <w:ilvl w:val="0"/>
                <w:numId w:val="17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14:paraId="21C57E01" w14:textId="77777777" w:rsidR="00CE6A4B" w:rsidRPr="00FB760A" w:rsidRDefault="00CE6A4B" w:rsidP="00CE6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Дню воссоединения Крыма и Севастополя с Россией</w:t>
            </w:r>
          </w:p>
        </w:tc>
        <w:tc>
          <w:tcPr>
            <w:tcW w:w="1676" w:type="dxa"/>
            <w:shd w:val="clear" w:color="auto" w:fill="FFFFFF" w:themeFill="background1"/>
          </w:tcPr>
          <w:p w14:paraId="307F9F04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349" w:type="dxa"/>
          </w:tcPr>
          <w:p w14:paraId="2B042E34" w14:textId="4C823D66" w:rsidR="00CE6A4B" w:rsidRPr="00FB760A" w:rsidRDefault="00CE6A4B" w:rsidP="00F53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1</w:t>
            </w:r>
            <w:r w:rsidR="00F53034" w:rsidRPr="00FB760A">
              <w:rPr>
                <w:rFonts w:ascii="Times New Roman" w:hAnsi="Times New Roman"/>
                <w:sz w:val="28"/>
                <w:szCs w:val="28"/>
              </w:rPr>
              <w:t>4</w:t>
            </w:r>
            <w:r w:rsidRPr="00FB760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186" w:type="dxa"/>
          </w:tcPr>
          <w:p w14:paraId="5A6D3AE2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135,00</w:t>
            </w:r>
          </w:p>
        </w:tc>
        <w:tc>
          <w:tcPr>
            <w:tcW w:w="1083" w:type="dxa"/>
          </w:tcPr>
          <w:p w14:paraId="2B78E092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135,00</w:t>
            </w:r>
          </w:p>
        </w:tc>
      </w:tr>
      <w:tr w:rsidR="00E63742" w:rsidRPr="00FB760A" w14:paraId="50C533EF" w14:textId="77777777" w:rsidTr="00533AF9">
        <w:tc>
          <w:tcPr>
            <w:tcW w:w="589" w:type="dxa"/>
          </w:tcPr>
          <w:p w14:paraId="1BA1F314" w14:textId="77777777" w:rsidR="00CE6A4B" w:rsidRPr="00FB760A" w:rsidRDefault="00CE6A4B" w:rsidP="00CE6A4B">
            <w:pPr>
              <w:numPr>
                <w:ilvl w:val="0"/>
                <w:numId w:val="17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14:paraId="2EF7128B" w14:textId="77777777" w:rsidR="00CE6A4B" w:rsidRPr="00FB760A" w:rsidRDefault="00CE6A4B" w:rsidP="00CE6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Экскурсионная программа в Рузский районный краеведческий музей</w:t>
            </w:r>
          </w:p>
        </w:tc>
        <w:tc>
          <w:tcPr>
            <w:tcW w:w="1676" w:type="dxa"/>
          </w:tcPr>
          <w:p w14:paraId="578F34E3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349" w:type="dxa"/>
          </w:tcPr>
          <w:p w14:paraId="2BECD2DD" w14:textId="7F1F74A1" w:rsidR="00CE6A4B" w:rsidRPr="00FB760A" w:rsidRDefault="00F53034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75</w:t>
            </w:r>
            <w:r w:rsidR="00CE6A4B" w:rsidRPr="00FB760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86" w:type="dxa"/>
          </w:tcPr>
          <w:p w14:paraId="37623F6D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155,00</w:t>
            </w:r>
          </w:p>
        </w:tc>
        <w:tc>
          <w:tcPr>
            <w:tcW w:w="1083" w:type="dxa"/>
          </w:tcPr>
          <w:p w14:paraId="4F281BF4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155,00</w:t>
            </w:r>
          </w:p>
        </w:tc>
      </w:tr>
      <w:tr w:rsidR="00E63742" w:rsidRPr="00FB760A" w14:paraId="14D2DD30" w14:textId="77777777" w:rsidTr="00533AF9">
        <w:tc>
          <w:tcPr>
            <w:tcW w:w="589" w:type="dxa"/>
          </w:tcPr>
          <w:p w14:paraId="38663EED" w14:textId="77777777" w:rsidR="00CE6A4B" w:rsidRPr="00FB760A" w:rsidRDefault="00CE6A4B" w:rsidP="00CE6A4B">
            <w:pPr>
              <w:numPr>
                <w:ilvl w:val="0"/>
                <w:numId w:val="17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14:paraId="4588E18A" w14:textId="77777777" w:rsidR="00CE6A4B" w:rsidRPr="00FB760A" w:rsidRDefault="00CE6A4B" w:rsidP="00CE6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Цикл краеведческих экскурсий по территории муниципального округа Нагатино-Садовники «Любовь к Родине начинается с дома»</w:t>
            </w:r>
          </w:p>
        </w:tc>
        <w:tc>
          <w:tcPr>
            <w:tcW w:w="1676" w:type="dxa"/>
          </w:tcPr>
          <w:p w14:paraId="2F414400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1349" w:type="dxa"/>
          </w:tcPr>
          <w:p w14:paraId="75DA77CF" w14:textId="21E26385" w:rsidR="00CE6A4B" w:rsidRPr="00FB760A" w:rsidRDefault="00F53034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75</w:t>
            </w:r>
            <w:r w:rsidR="00CE6A4B" w:rsidRPr="00FB760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86" w:type="dxa"/>
          </w:tcPr>
          <w:p w14:paraId="593328CC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1083" w:type="dxa"/>
          </w:tcPr>
          <w:p w14:paraId="1AB109D4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E63742" w:rsidRPr="00FB760A" w14:paraId="682728FE" w14:textId="77777777" w:rsidTr="00533AF9">
        <w:tc>
          <w:tcPr>
            <w:tcW w:w="589" w:type="dxa"/>
          </w:tcPr>
          <w:p w14:paraId="787C45BD" w14:textId="77777777" w:rsidR="00CE6A4B" w:rsidRPr="00FB760A" w:rsidRDefault="00CE6A4B" w:rsidP="00CE6A4B">
            <w:pPr>
              <w:numPr>
                <w:ilvl w:val="0"/>
                <w:numId w:val="17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14:paraId="528C528E" w14:textId="77777777" w:rsidR="00CE6A4B" w:rsidRPr="00FB760A" w:rsidRDefault="00CE6A4B" w:rsidP="00CE6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 xml:space="preserve">Торжественное вручение паспортов 14-летним жителям муниципального </w:t>
            </w:r>
            <w:r w:rsidRPr="00FB760A">
              <w:rPr>
                <w:rFonts w:ascii="Times New Roman" w:hAnsi="Times New Roman"/>
                <w:sz w:val="28"/>
                <w:szCs w:val="28"/>
              </w:rPr>
              <w:lastRenderedPageBreak/>
              <w:t>округа  Нагатино-Садовники</w:t>
            </w:r>
          </w:p>
        </w:tc>
        <w:tc>
          <w:tcPr>
            <w:tcW w:w="1676" w:type="dxa"/>
          </w:tcPr>
          <w:p w14:paraId="6C47E4D4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1349" w:type="dxa"/>
          </w:tcPr>
          <w:p w14:paraId="1D2291A7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86" w:type="dxa"/>
          </w:tcPr>
          <w:p w14:paraId="523A783A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083" w:type="dxa"/>
          </w:tcPr>
          <w:p w14:paraId="28232AA1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E63742" w:rsidRPr="00FB760A" w14:paraId="78F9C635" w14:textId="77777777" w:rsidTr="00533AF9">
        <w:tc>
          <w:tcPr>
            <w:tcW w:w="589" w:type="dxa"/>
          </w:tcPr>
          <w:p w14:paraId="415C958E" w14:textId="77777777" w:rsidR="00CE6A4B" w:rsidRPr="00FB760A" w:rsidRDefault="00CE6A4B" w:rsidP="00CE6A4B">
            <w:pPr>
              <w:numPr>
                <w:ilvl w:val="0"/>
                <w:numId w:val="17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hideMark/>
          </w:tcPr>
          <w:p w14:paraId="17E2370A" w14:textId="77777777" w:rsidR="00CE6A4B" w:rsidRPr="00FB760A" w:rsidRDefault="00CE6A4B" w:rsidP="00CE6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Подготовка статей патриотической направленности в средства массовой информации муниципального округа Нагатино-Садовники</w:t>
            </w:r>
          </w:p>
        </w:tc>
        <w:tc>
          <w:tcPr>
            <w:tcW w:w="1676" w:type="dxa"/>
            <w:hideMark/>
          </w:tcPr>
          <w:p w14:paraId="5C6634ED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349" w:type="dxa"/>
            <w:hideMark/>
          </w:tcPr>
          <w:p w14:paraId="58094E13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14:paraId="780510E8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83" w:type="dxa"/>
            <w:hideMark/>
          </w:tcPr>
          <w:p w14:paraId="75668499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3742" w:rsidRPr="00FB760A" w14:paraId="5E4D464F" w14:textId="77777777" w:rsidTr="00533AF9">
        <w:tc>
          <w:tcPr>
            <w:tcW w:w="4253" w:type="dxa"/>
            <w:gridSpan w:val="2"/>
            <w:hideMark/>
          </w:tcPr>
          <w:p w14:paraId="2135DD5C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мероприятиям:</w:t>
            </w:r>
          </w:p>
        </w:tc>
        <w:tc>
          <w:tcPr>
            <w:tcW w:w="1676" w:type="dxa"/>
            <w:hideMark/>
          </w:tcPr>
          <w:p w14:paraId="2A79E0E0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20B4ABAC" w14:textId="6D2E4035" w:rsidR="00CE6A4B" w:rsidRPr="00FB760A" w:rsidRDefault="00F53034" w:rsidP="00CE6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sz w:val="28"/>
                <w:szCs w:val="28"/>
              </w:rPr>
              <w:t>880</w:t>
            </w:r>
            <w:r w:rsidR="00CE6A4B" w:rsidRPr="00FB760A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1186" w:type="dxa"/>
          </w:tcPr>
          <w:p w14:paraId="4E2AA519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sz w:val="28"/>
                <w:szCs w:val="28"/>
              </w:rPr>
              <w:t>915,00</w:t>
            </w:r>
          </w:p>
        </w:tc>
        <w:tc>
          <w:tcPr>
            <w:tcW w:w="1083" w:type="dxa"/>
          </w:tcPr>
          <w:p w14:paraId="550C9216" w14:textId="77777777" w:rsidR="00CE6A4B" w:rsidRPr="00FB760A" w:rsidRDefault="00CE6A4B" w:rsidP="00CE6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60A">
              <w:rPr>
                <w:rFonts w:ascii="Times New Roman" w:hAnsi="Times New Roman"/>
                <w:b/>
                <w:sz w:val="28"/>
                <w:szCs w:val="28"/>
              </w:rPr>
              <w:t>915,00</w:t>
            </w:r>
          </w:p>
        </w:tc>
      </w:tr>
    </w:tbl>
    <w:p w14:paraId="558F2941" w14:textId="77777777" w:rsidR="00CE6A4B" w:rsidRPr="00FB760A" w:rsidRDefault="00CE6A4B" w:rsidP="00CE6A4B">
      <w:pPr>
        <w:widowControl/>
        <w:spacing w:after="200"/>
        <w:ind w:firstLine="709"/>
        <w:contextualSpacing/>
        <w:jc w:val="both"/>
        <w:rPr>
          <w:rFonts w:ascii="Times New Roman" w:hAnsi="Times New Roman"/>
          <w:b/>
          <w:snapToGrid/>
          <w:sz w:val="28"/>
          <w:szCs w:val="28"/>
          <w:lang w:eastAsia="en-US"/>
        </w:rPr>
      </w:pPr>
    </w:p>
    <w:p w14:paraId="702E734F" w14:textId="77777777" w:rsidR="00CE6A4B" w:rsidRPr="00FB760A" w:rsidRDefault="00CE6A4B" w:rsidP="00CE6A4B">
      <w:pPr>
        <w:widowControl/>
        <w:ind w:left="360" w:right="-2"/>
        <w:contextualSpacing/>
        <w:jc w:val="both"/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  <w:t>6. Механизм реализации подпрограммы.</w:t>
      </w:r>
    </w:p>
    <w:p w14:paraId="410A8F97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Подпрограмма реализуется посредством проведения ряда плановых мероприятий, отвечающих целям и задачам настоящей подпрограммы. Мероприятия проводятся для жителей муниципального округа Нагатино-Садовники на территории муниципального округа, либо при необходимости вне территории муниципального округа.</w:t>
      </w:r>
    </w:p>
    <w:p w14:paraId="4D33714A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Средства выделяются из местного бюджета в объеме, соответствующем условиям заключенных муниципальных контрактов по итогам определения поставщика (подрядчика, исполнителя), проведенного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498E1121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Реализация подпрограммы не предполагает заключение долгосрочных муниципальных контрактов.</w:t>
      </w:r>
    </w:p>
    <w:p w14:paraId="6A33F262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Внутренний контроль за ходом реализации подпрограммы осуществляет глава администрации муниципального округа Нагатино-Садовники.</w:t>
      </w:r>
    </w:p>
    <w:p w14:paraId="65E679CF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С целью обеспечения мониторинга выполнения подпрограммы администрация муниципального округа Нагатино-Садовники ежегодно составляет отчет о реализации подпрограммы,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подпрограммы, который выносится на рассмотрение Совета депутатов.</w:t>
      </w:r>
    </w:p>
    <w:p w14:paraId="55DBDCBB" w14:textId="706F3B01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Внешний контроль за ходом реализации подпрограммы осуществляет Совет депутатов муниципального округа Нагатино-Садовники</w:t>
      </w:r>
    </w:p>
    <w:p w14:paraId="76378288" w14:textId="77777777" w:rsidR="00624F2C" w:rsidRPr="00FB760A" w:rsidRDefault="00624F2C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</w:p>
    <w:p w14:paraId="6EAFC64D" w14:textId="77777777" w:rsidR="00CE6A4B" w:rsidRPr="00FB760A" w:rsidRDefault="00CE6A4B" w:rsidP="00CE6A4B">
      <w:pPr>
        <w:widowControl/>
        <w:tabs>
          <w:tab w:val="left" w:pos="851"/>
          <w:tab w:val="left" w:pos="993"/>
        </w:tabs>
        <w:ind w:right="-144" w:firstLine="709"/>
        <w:contextualSpacing/>
        <w:jc w:val="both"/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  <w:t>7. Оценка эффективности подпрограммы и целевые индикаторы.</w:t>
      </w:r>
    </w:p>
    <w:p w14:paraId="6857660A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Реализация подпрограммы будет способствовать </w:t>
      </w:r>
      <w:r w:rsidRPr="00FB760A">
        <w:rPr>
          <w:rFonts w:ascii="Times New Roman" w:hAnsi="Times New Roman"/>
          <w:sz w:val="28"/>
          <w:szCs w:val="28"/>
        </w:rPr>
        <w:t>укрепление традиций героического прошлого и настоящего русского народа, приобщение к ценностям русской государственности, государственной символике, популяризация службы в Вооруженных силах РФ</w:t>
      </w: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.</w:t>
      </w:r>
    </w:p>
    <w:p w14:paraId="7BF28763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Основными показателями достижения целей подпрограммы должны стать:</w:t>
      </w:r>
    </w:p>
    <w:p w14:paraId="2240E78A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- совершенствование информационного обеспечения функционирования системы патриотического воспитания граждан, создание условий для формирования патриотической культуры в СМИ и «Интернет».</w:t>
      </w:r>
    </w:p>
    <w:p w14:paraId="2EFF554D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lastRenderedPageBreak/>
        <w:t>- формирование позитивного отношения к службе в Вооруженных Силах Российской Федерации у молодежи допризывного возраста.</w:t>
      </w:r>
    </w:p>
    <w:p w14:paraId="14783F58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- повышение интереса к истории Отечества и формирование чувства уважения и гордости к героическому прошлому нашей страны, сохранение памяти о великих исторических подвигах защитников Отечества.</w:t>
      </w:r>
    </w:p>
    <w:p w14:paraId="6422DAAC" w14:textId="77777777" w:rsidR="00CE6A4B" w:rsidRPr="00FB760A" w:rsidRDefault="00CE6A4B" w:rsidP="00CE6A4B">
      <w:pPr>
        <w:widowControl/>
        <w:ind w:firstLine="708"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snapToGrid/>
          <w:sz w:val="28"/>
          <w:szCs w:val="28"/>
          <w:lang w:eastAsia="en-US"/>
        </w:rPr>
        <w:t>- повышению чувства патриотизма у жителей муниципального округа.</w:t>
      </w:r>
    </w:p>
    <w:p w14:paraId="282BF22B" w14:textId="77777777" w:rsidR="00CE6A4B" w:rsidRPr="00FB760A" w:rsidRDefault="00CE6A4B" w:rsidP="00CE6A4B">
      <w:pPr>
        <w:widowControl/>
        <w:contextualSpacing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</w:p>
    <w:p w14:paraId="38F634DD" w14:textId="77777777" w:rsidR="00CE6A4B" w:rsidRPr="00FB760A" w:rsidRDefault="00CE6A4B" w:rsidP="00CE6A4B">
      <w:pPr>
        <w:widowControl/>
        <w:contextualSpacing/>
        <w:jc w:val="center"/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</w:pPr>
      <w:r w:rsidRPr="00FB760A"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  <w:t>Планируемые значения целевых показателей (индикаторов программы)</w:t>
      </w:r>
    </w:p>
    <w:p w14:paraId="5856C293" w14:textId="77777777" w:rsidR="00CE6A4B" w:rsidRPr="00FB760A" w:rsidRDefault="00CE6A4B" w:rsidP="00CE6A4B">
      <w:pPr>
        <w:widowControl/>
        <w:spacing w:after="200"/>
        <w:contextualSpacing/>
        <w:jc w:val="both"/>
        <w:rPr>
          <w:rFonts w:ascii="Times New Roman" w:eastAsiaTheme="minorHAnsi" w:hAnsi="Times New Roman"/>
          <w:b/>
          <w:snapToGrid/>
          <w:sz w:val="28"/>
          <w:szCs w:val="28"/>
          <w:u w:val="single"/>
          <w:lang w:eastAsia="en-US"/>
        </w:rPr>
      </w:pPr>
    </w:p>
    <w:tbl>
      <w:tblPr>
        <w:tblW w:w="10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561"/>
        <w:gridCol w:w="1594"/>
        <w:gridCol w:w="1290"/>
        <w:gridCol w:w="1466"/>
        <w:gridCol w:w="1466"/>
      </w:tblGrid>
      <w:tr w:rsidR="00E63742" w:rsidRPr="00FB760A" w14:paraId="492A5284" w14:textId="77777777" w:rsidTr="00533AF9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5566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F548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Наименование конечного результата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B314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03FE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1FAF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E63742" w:rsidRPr="00FB760A" w14:paraId="61889156" w14:textId="77777777" w:rsidTr="00533AF9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78E7" w14:textId="77777777" w:rsidR="00CE6A4B" w:rsidRPr="00FB760A" w:rsidRDefault="00CE6A4B" w:rsidP="00CE6A4B">
            <w:pPr>
              <w:widowControl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25CA" w14:textId="77777777" w:rsidR="00CE6A4B" w:rsidRPr="00FB760A" w:rsidRDefault="00CE6A4B" w:rsidP="00CE6A4B">
            <w:pPr>
              <w:widowControl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7133" w14:textId="77777777" w:rsidR="00CE6A4B" w:rsidRPr="00FB760A" w:rsidRDefault="00CE6A4B" w:rsidP="00CE6A4B">
            <w:pPr>
              <w:widowControl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A1EB" w14:textId="77777777" w:rsidR="00CE6A4B" w:rsidRPr="00FB760A" w:rsidRDefault="00CE6A4B" w:rsidP="00CE6A4B">
            <w:pPr>
              <w:widowControl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9FE5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E0D9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b/>
                <w:snapToGrid/>
                <w:sz w:val="28"/>
                <w:szCs w:val="28"/>
                <w:lang w:eastAsia="en-US"/>
              </w:rPr>
              <w:t>2020 год</w:t>
            </w:r>
          </w:p>
        </w:tc>
      </w:tr>
      <w:tr w:rsidR="00E63742" w:rsidRPr="00FB760A" w14:paraId="67800ED1" w14:textId="77777777" w:rsidTr="00533AF9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8C66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FE11" w14:textId="77777777" w:rsidR="00CE6A4B" w:rsidRPr="00FB760A" w:rsidRDefault="00CE6A4B" w:rsidP="00CE6A4B">
            <w:pPr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Количество жителей муниципального округа, принявших участие в мероприятиях подпрограммы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CA48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32E0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1 720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ABFE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1 800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0957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1 900</w:t>
            </w:r>
          </w:p>
        </w:tc>
      </w:tr>
      <w:tr w:rsidR="00E63742" w:rsidRPr="00FB760A" w14:paraId="17FDA90F" w14:textId="77777777" w:rsidTr="00533AF9">
        <w:trPr>
          <w:cantSplit/>
          <w:trHeight w:val="9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5B51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01C6" w14:textId="77777777" w:rsidR="00CE6A4B" w:rsidRPr="00FB760A" w:rsidRDefault="00CE6A4B" w:rsidP="00CE6A4B">
            <w:pPr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Доля граждан, положительно оценивающая мероприятия, проводимые в рамках военно-патриотического воспитания молодежи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F07B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7992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BC8C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E68E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  <w:t>85</w:t>
            </w:r>
          </w:p>
        </w:tc>
      </w:tr>
      <w:tr w:rsidR="00E63742" w:rsidRPr="00FB760A" w14:paraId="5A30A9C1" w14:textId="77777777" w:rsidTr="00533AF9">
        <w:trPr>
          <w:cantSplit/>
          <w:trHeight w:val="9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6542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99C0" w14:textId="77777777" w:rsidR="00CE6A4B" w:rsidRPr="00FB760A" w:rsidRDefault="00CE6A4B" w:rsidP="00CE6A4B">
            <w:pPr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Количество публикаций патриотической направленности в средствах массовой информации муниципального округа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2F7F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DF52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31DE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ECD6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36</w:t>
            </w:r>
          </w:p>
        </w:tc>
      </w:tr>
      <w:tr w:rsidR="00E63742" w:rsidRPr="009B0F26" w14:paraId="0B256C8E" w14:textId="77777777" w:rsidTr="00533AF9">
        <w:trPr>
          <w:cantSplit/>
          <w:trHeight w:val="9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2D0E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20B2" w14:textId="77777777" w:rsidR="00CE6A4B" w:rsidRPr="00FB760A" w:rsidRDefault="00CE6A4B" w:rsidP="00CE6A4B">
            <w:pPr>
              <w:snapToGrid w:val="0"/>
              <w:spacing w:after="200"/>
              <w:contextualSpacing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Доля граждан, призванных в ряды Вооруженных сил Российской Федерации (от плана на призыв)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FF65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780B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25BD" w14:textId="77777777" w:rsidR="00CE6A4B" w:rsidRPr="00FB760A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7676" w14:textId="77777777" w:rsidR="00CE6A4B" w:rsidRPr="009B0F26" w:rsidRDefault="00CE6A4B" w:rsidP="00CE6A4B">
            <w:pPr>
              <w:snapToGrid w:val="0"/>
              <w:spacing w:after="200"/>
              <w:contextualSpacing/>
              <w:jc w:val="center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B760A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100</w:t>
            </w:r>
          </w:p>
        </w:tc>
      </w:tr>
    </w:tbl>
    <w:p w14:paraId="35C23557" w14:textId="77777777" w:rsidR="00CE6A4B" w:rsidRPr="009B0F26" w:rsidRDefault="00CE6A4B" w:rsidP="00CE6A4B">
      <w:pPr>
        <w:widowControl/>
        <w:contextualSpacing/>
        <w:jc w:val="center"/>
        <w:rPr>
          <w:rFonts w:ascii="Times New Roman" w:hAnsi="Times New Roman"/>
          <w:b/>
          <w:snapToGrid/>
          <w:sz w:val="28"/>
          <w:szCs w:val="28"/>
        </w:rPr>
      </w:pPr>
    </w:p>
    <w:p w14:paraId="76851575" w14:textId="55F20428" w:rsidR="00CE6A4B" w:rsidRPr="009B0F26" w:rsidRDefault="00CE6A4B" w:rsidP="00CE6A4B">
      <w:pPr>
        <w:widowControl/>
        <w:spacing w:after="200" w:line="276" w:lineRule="auto"/>
        <w:rPr>
          <w:rFonts w:ascii="Times New Roman" w:hAnsi="Times New Roman"/>
          <w:b/>
          <w:snapToGrid/>
          <w:sz w:val="28"/>
          <w:szCs w:val="28"/>
        </w:rPr>
      </w:pPr>
    </w:p>
    <w:sectPr w:rsidR="00CE6A4B" w:rsidRPr="009B0F26" w:rsidSect="00CE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3A7"/>
    <w:multiLevelType w:val="hybridMultilevel"/>
    <w:tmpl w:val="A85A1BCE"/>
    <w:lvl w:ilvl="0" w:tplc="BB56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13F4D"/>
    <w:multiLevelType w:val="hybridMultilevel"/>
    <w:tmpl w:val="726E4610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CB0D8D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28B5573"/>
    <w:multiLevelType w:val="hybridMultilevel"/>
    <w:tmpl w:val="B7A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C3E90"/>
    <w:multiLevelType w:val="hybridMultilevel"/>
    <w:tmpl w:val="A90A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7958"/>
    <w:multiLevelType w:val="hybridMultilevel"/>
    <w:tmpl w:val="F8B25872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3C764B25"/>
    <w:multiLevelType w:val="hybridMultilevel"/>
    <w:tmpl w:val="957E91F6"/>
    <w:lvl w:ilvl="0" w:tplc="2482F2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A0C94A">
      <w:numFmt w:val="none"/>
      <w:lvlText w:val=""/>
      <w:lvlJc w:val="left"/>
      <w:pPr>
        <w:tabs>
          <w:tab w:val="num" w:pos="360"/>
        </w:tabs>
      </w:pPr>
    </w:lvl>
    <w:lvl w:ilvl="2" w:tplc="A90CCD92">
      <w:numFmt w:val="none"/>
      <w:lvlText w:val=""/>
      <w:lvlJc w:val="left"/>
      <w:pPr>
        <w:tabs>
          <w:tab w:val="num" w:pos="360"/>
        </w:tabs>
      </w:pPr>
    </w:lvl>
    <w:lvl w:ilvl="3" w:tplc="FF4C915E">
      <w:numFmt w:val="none"/>
      <w:lvlText w:val=""/>
      <w:lvlJc w:val="left"/>
      <w:pPr>
        <w:tabs>
          <w:tab w:val="num" w:pos="360"/>
        </w:tabs>
      </w:pPr>
    </w:lvl>
    <w:lvl w:ilvl="4" w:tplc="28F840C0">
      <w:numFmt w:val="none"/>
      <w:lvlText w:val=""/>
      <w:lvlJc w:val="left"/>
      <w:pPr>
        <w:tabs>
          <w:tab w:val="num" w:pos="360"/>
        </w:tabs>
      </w:pPr>
    </w:lvl>
    <w:lvl w:ilvl="5" w:tplc="9B14CC60">
      <w:numFmt w:val="none"/>
      <w:lvlText w:val=""/>
      <w:lvlJc w:val="left"/>
      <w:pPr>
        <w:tabs>
          <w:tab w:val="num" w:pos="360"/>
        </w:tabs>
      </w:pPr>
    </w:lvl>
    <w:lvl w:ilvl="6" w:tplc="2EA60618">
      <w:numFmt w:val="none"/>
      <w:lvlText w:val=""/>
      <w:lvlJc w:val="left"/>
      <w:pPr>
        <w:tabs>
          <w:tab w:val="num" w:pos="360"/>
        </w:tabs>
      </w:pPr>
    </w:lvl>
    <w:lvl w:ilvl="7" w:tplc="096846FC">
      <w:numFmt w:val="none"/>
      <w:lvlText w:val=""/>
      <w:lvlJc w:val="left"/>
      <w:pPr>
        <w:tabs>
          <w:tab w:val="num" w:pos="360"/>
        </w:tabs>
      </w:pPr>
    </w:lvl>
    <w:lvl w:ilvl="8" w:tplc="B986DD3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65737B1"/>
    <w:multiLevelType w:val="hybridMultilevel"/>
    <w:tmpl w:val="E4181F50"/>
    <w:lvl w:ilvl="0" w:tplc="8A8CBFD4">
      <w:numFmt w:val="none"/>
      <w:lvlText w:val=""/>
      <w:lvlJc w:val="left"/>
      <w:pPr>
        <w:tabs>
          <w:tab w:val="num" w:pos="360"/>
        </w:tabs>
      </w:pPr>
    </w:lvl>
    <w:lvl w:ilvl="1" w:tplc="D4683614">
      <w:numFmt w:val="none"/>
      <w:lvlText w:val=""/>
      <w:lvlJc w:val="left"/>
      <w:pPr>
        <w:tabs>
          <w:tab w:val="num" w:pos="360"/>
        </w:tabs>
      </w:pPr>
    </w:lvl>
    <w:lvl w:ilvl="2" w:tplc="E7FC46CA">
      <w:numFmt w:val="none"/>
      <w:lvlText w:val=""/>
      <w:lvlJc w:val="left"/>
      <w:pPr>
        <w:tabs>
          <w:tab w:val="num" w:pos="360"/>
        </w:tabs>
      </w:pPr>
    </w:lvl>
    <w:lvl w:ilvl="3" w:tplc="101C5836">
      <w:numFmt w:val="none"/>
      <w:lvlText w:val=""/>
      <w:lvlJc w:val="left"/>
      <w:pPr>
        <w:tabs>
          <w:tab w:val="num" w:pos="360"/>
        </w:tabs>
      </w:pPr>
    </w:lvl>
    <w:lvl w:ilvl="4" w:tplc="98126E9C">
      <w:numFmt w:val="none"/>
      <w:lvlText w:val=""/>
      <w:lvlJc w:val="left"/>
      <w:pPr>
        <w:tabs>
          <w:tab w:val="num" w:pos="360"/>
        </w:tabs>
      </w:pPr>
    </w:lvl>
    <w:lvl w:ilvl="5" w:tplc="F79250E2">
      <w:numFmt w:val="none"/>
      <w:lvlText w:val=""/>
      <w:lvlJc w:val="left"/>
      <w:pPr>
        <w:tabs>
          <w:tab w:val="num" w:pos="360"/>
        </w:tabs>
      </w:pPr>
    </w:lvl>
    <w:lvl w:ilvl="6" w:tplc="43545A90">
      <w:numFmt w:val="none"/>
      <w:lvlText w:val=""/>
      <w:lvlJc w:val="left"/>
      <w:pPr>
        <w:tabs>
          <w:tab w:val="num" w:pos="360"/>
        </w:tabs>
      </w:pPr>
    </w:lvl>
    <w:lvl w:ilvl="7" w:tplc="A3A694C2">
      <w:numFmt w:val="none"/>
      <w:lvlText w:val=""/>
      <w:lvlJc w:val="left"/>
      <w:pPr>
        <w:tabs>
          <w:tab w:val="num" w:pos="360"/>
        </w:tabs>
      </w:pPr>
    </w:lvl>
    <w:lvl w:ilvl="8" w:tplc="7104134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7D3352F"/>
    <w:multiLevelType w:val="hybridMultilevel"/>
    <w:tmpl w:val="B394ED42"/>
    <w:lvl w:ilvl="0" w:tplc="3962D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987F95"/>
    <w:multiLevelType w:val="hybridMultilevel"/>
    <w:tmpl w:val="DC880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608FE"/>
    <w:multiLevelType w:val="multilevel"/>
    <w:tmpl w:val="70A854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2D55B44"/>
    <w:multiLevelType w:val="hybridMultilevel"/>
    <w:tmpl w:val="04048900"/>
    <w:lvl w:ilvl="0" w:tplc="3962D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96145"/>
    <w:multiLevelType w:val="hybridMultilevel"/>
    <w:tmpl w:val="A6E8980E"/>
    <w:lvl w:ilvl="0" w:tplc="7CB0D8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241C"/>
    <w:multiLevelType w:val="hybridMultilevel"/>
    <w:tmpl w:val="44806D8A"/>
    <w:lvl w:ilvl="0" w:tplc="3962D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EE5B04"/>
    <w:multiLevelType w:val="hybridMultilevel"/>
    <w:tmpl w:val="9976E4A6"/>
    <w:lvl w:ilvl="0" w:tplc="57ACE93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46738">
      <w:numFmt w:val="none"/>
      <w:lvlText w:val=""/>
      <w:lvlJc w:val="left"/>
      <w:pPr>
        <w:tabs>
          <w:tab w:val="num" w:pos="360"/>
        </w:tabs>
      </w:pPr>
    </w:lvl>
    <w:lvl w:ilvl="2" w:tplc="5042426E">
      <w:numFmt w:val="none"/>
      <w:lvlText w:val=""/>
      <w:lvlJc w:val="left"/>
      <w:pPr>
        <w:tabs>
          <w:tab w:val="num" w:pos="360"/>
        </w:tabs>
      </w:pPr>
    </w:lvl>
    <w:lvl w:ilvl="3" w:tplc="FD4A8AFE">
      <w:numFmt w:val="none"/>
      <w:lvlText w:val=""/>
      <w:lvlJc w:val="left"/>
      <w:pPr>
        <w:tabs>
          <w:tab w:val="num" w:pos="360"/>
        </w:tabs>
      </w:pPr>
    </w:lvl>
    <w:lvl w:ilvl="4" w:tplc="D3F051FA">
      <w:numFmt w:val="none"/>
      <w:lvlText w:val=""/>
      <w:lvlJc w:val="left"/>
      <w:pPr>
        <w:tabs>
          <w:tab w:val="num" w:pos="360"/>
        </w:tabs>
      </w:pPr>
    </w:lvl>
    <w:lvl w:ilvl="5" w:tplc="55E8078E">
      <w:numFmt w:val="none"/>
      <w:lvlText w:val=""/>
      <w:lvlJc w:val="left"/>
      <w:pPr>
        <w:tabs>
          <w:tab w:val="num" w:pos="360"/>
        </w:tabs>
      </w:pPr>
    </w:lvl>
    <w:lvl w:ilvl="6" w:tplc="3CA27284">
      <w:numFmt w:val="none"/>
      <w:lvlText w:val=""/>
      <w:lvlJc w:val="left"/>
      <w:pPr>
        <w:tabs>
          <w:tab w:val="num" w:pos="360"/>
        </w:tabs>
      </w:pPr>
    </w:lvl>
    <w:lvl w:ilvl="7" w:tplc="9118CA08">
      <w:numFmt w:val="none"/>
      <w:lvlText w:val=""/>
      <w:lvlJc w:val="left"/>
      <w:pPr>
        <w:tabs>
          <w:tab w:val="num" w:pos="360"/>
        </w:tabs>
      </w:pPr>
    </w:lvl>
    <w:lvl w:ilvl="8" w:tplc="13E4675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52C66CA"/>
    <w:multiLevelType w:val="hybridMultilevel"/>
    <w:tmpl w:val="DBDE7C66"/>
    <w:lvl w:ilvl="0" w:tplc="5C6C04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D32EAC"/>
    <w:multiLevelType w:val="hybridMultilevel"/>
    <w:tmpl w:val="6B866AF8"/>
    <w:lvl w:ilvl="0" w:tplc="555E7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C422E"/>
    <w:multiLevelType w:val="hybridMultilevel"/>
    <w:tmpl w:val="26E6A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B21E5"/>
    <w:multiLevelType w:val="hybridMultilevel"/>
    <w:tmpl w:val="2C2012C8"/>
    <w:lvl w:ilvl="0" w:tplc="54CEDC1E">
      <w:start w:val="2019"/>
      <w:numFmt w:val="bullet"/>
      <w:lvlText w:val="-"/>
      <w:lvlJc w:val="left"/>
      <w:pPr>
        <w:ind w:left="1040" w:hanging="6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6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8"/>
  </w:num>
  <w:num w:numId="10">
    <w:abstractNumId w:val="14"/>
  </w:num>
  <w:num w:numId="11">
    <w:abstractNumId w:val="0"/>
  </w:num>
  <w:num w:numId="12">
    <w:abstractNumId w:val="2"/>
  </w:num>
  <w:num w:numId="13">
    <w:abstractNumId w:val="2"/>
  </w:num>
  <w:num w:numId="14">
    <w:abstractNumId w:val="12"/>
  </w:num>
  <w:num w:numId="15">
    <w:abstractNumId w:val="10"/>
  </w:num>
  <w:num w:numId="16">
    <w:abstractNumId w:val="7"/>
  </w:num>
  <w:num w:numId="17">
    <w:abstractNumId w:val="15"/>
  </w:num>
  <w:num w:numId="18">
    <w:abstractNumId w:val="3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85"/>
    <w:rsid w:val="00001C96"/>
    <w:rsid w:val="00001F36"/>
    <w:rsid w:val="00003A7F"/>
    <w:rsid w:val="00004AAE"/>
    <w:rsid w:val="00007B0C"/>
    <w:rsid w:val="0001254B"/>
    <w:rsid w:val="00014699"/>
    <w:rsid w:val="00014ECB"/>
    <w:rsid w:val="0001593D"/>
    <w:rsid w:val="00016B94"/>
    <w:rsid w:val="0002007E"/>
    <w:rsid w:val="00020CA8"/>
    <w:rsid w:val="000210E8"/>
    <w:rsid w:val="00024552"/>
    <w:rsid w:val="00036E6B"/>
    <w:rsid w:val="0004322D"/>
    <w:rsid w:val="000463AD"/>
    <w:rsid w:val="00047139"/>
    <w:rsid w:val="0005317E"/>
    <w:rsid w:val="00053317"/>
    <w:rsid w:val="00055D0A"/>
    <w:rsid w:val="00056033"/>
    <w:rsid w:val="00056230"/>
    <w:rsid w:val="000563CC"/>
    <w:rsid w:val="00057458"/>
    <w:rsid w:val="000575E7"/>
    <w:rsid w:val="00062414"/>
    <w:rsid w:val="00063EF7"/>
    <w:rsid w:val="000645A6"/>
    <w:rsid w:val="000723F9"/>
    <w:rsid w:val="00086B40"/>
    <w:rsid w:val="00086F81"/>
    <w:rsid w:val="0009141E"/>
    <w:rsid w:val="000921FE"/>
    <w:rsid w:val="00096172"/>
    <w:rsid w:val="000A22A4"/>
    <w:rsid w:val="000A3830"/>
    <w:rsid w:val="000A447B"/>
    <w:rsid w:val="000A5710"/>
    <w:rsid w:val="000B0AF3"/>
    <w:rsid w:val="000B2587"/>
    <w:rsid w:val="000B3555"/>
    <w:rsid w:val="000B36F0"/>
    <w:rsid w:val="000B3C9E"/>
    <w:rsid w:val="000B647F"/>
    <w:rsid w:val="000B7F21"/>
    <w:rsid w:val="000C2FCA"/>
    <w:rsid w:val="000C4D70"/>
    <w:rsid w:val="000C5BFE"/>
    <w:rsid w:val="000D0569"/>
    <w:rsid w:val="000D1476"/>
    <w:rsid w:val="000D57D0"/>
    <w:rsid w:val="000D5F58"/>
    <w:rsid w:val="000D757D"/>
    <w:rsid w:val="000E09D2"/>
    <w:rsid w:val="000E13E6"/>
    <w:rsid w:val="000E5435"/>
    <w:rsid w:val="000E6E68"/>
    <w:rsid w:val="000F5706"/>
    <w:rsid w:val="001023B8"/>
    <w:rsid w:val="00104501"/>
    <w:rsid w:val="0010791B"/>
    <w:rsid w:val="001104D1"/>
    <w:rsid w:val="00112A2C"/>
    <w:rsid w:val="00113F66"/>
    <w:rsid w:val="00115DCD"/>
    <w:rsid w:val="00117439"/>
    <w:rsid w:val="00120A09"/>
    <w:rsid w:val="00120BBD"/>
    <w:rsid w:val="00122CCB"/>
    <w:rsid w:val="001262AB"/>
    <w:rsid w:val="001271A5"/>
    <w:rsid w:val="00127616"/>
    <w:rsid w:val="001313A7"/>
    <w:rsid w:val="00131988"/>
    <w:rsid w:val="00131CA4"/>
    <w:rsid w:val="0013575C"/>
    <w:rsid w:val="00136CD6"/>
    <w:rsid w:val="00144737"/>
    <w:rsid w:val="00146242"/>
    <w:rsid w:val="00146BD8"/>
    <w:rsid w:val="001479F0"/>
    <w:rsid w:val="00151EF1"/>
    <w:rsid w:val="00160677"/>
    <w:rsid w:val="00165A0D"/>
    <w:rsid w:val="001711E1"/>
    <w:rsid w:val="00172BFE"/>
    <w:rsid w:val="001874A5"/>
    <w:rsid w:val="0019536B"/>
    <w:rsid w:val="001A004E"/>
    <w:rsid w:val="001A00CF"/>
    <w:rsid w:val="001A0655"/>
    <w:rsid w:val="001A4402"/>
    <w:rsid w:val="001A497B"/>
    <w:rsid w:val="001A4FF7"/>
    <w:rsid w:val="001A56ED"/>
    <w:rsid w:val="001B4D53"/>
    <w:rsid w:val="001B5280"/>
    <w:rsid w:val="001B59EC"/>
    <w:rsid w:val="001C0C4D"/>
    <w:rsid w:val="001C0E4F"/>
    <w:rsid w:val="001C4E41"/>
    <w:rsid w:val="001C59EE"/>
    <w:rsid w:val="001D2F7F"/>
    <w:rsid w:val="001D5800"/>
    <w:rsid w:val="001D59B2"/>
    <w:rsid w:val="001E4F47"/>
    <w:rsid w:val="00206E92"/>
    <w:rsid w:val="00210E73"/>
    <w:rsid w:val="002117F3"/>
    <w:rsid w:val="00221A0E"/>
    <w:rsid w:val="00224C9D"/>
    <w:rsid w:val="00231185"/>
    <w:rsid w:val="002338EB"/>
    <w:rsid w:val="00236278"/>
    <w:rsid w:val="002378C3"/>
    <w:rsid w:val="00243826"/>
    <w:rsid w:val="00244BEC"/>
    <w:rsid w:val="002500ED"/>
    <w:rsid w:val="002515EB"/>
    <w:rsid w:val="00251631"/>
    <w:rsid w:val="0025346F"/>
    <w:rsid w:val="002543A6"/>
    <w:rsid w:val="00255B15"/>
    <w:rsid w:val="0025637C"/>
    <w:rsid w:val="00256D7C"/>
    <w:rsid w:val="00260620"/>
    <w:rsid w:val="00265297"/>
    <w:rsid w:val="0027540C"/>
    <w:rsid w:val="0027787A"/>
    <w:rsid w:val="00280AC4"/>
    <w:rsid w:val="00285793"/>
    <w:rsid w:val="002863DE"/>
    <w:rsid w:val="00286C1D"/>
    <w:rsid w:val="002907A8"/>
    <w:rsid w:val="0029166F"/>
    <w:rsid w:val="00292677"/>
    <w:rsid w:val="002A03A4"/>
    <w:rsid w:val="002A05B4"/>
    <w:rsid w:val="002A285F"/>
    <w:rsid w:val="002A2EE5"/>
    <w:rsid w:val="002A32BC"/>
    <w:rsid w:val="002B1E65"/>
    <w:rsid w:val="002B2EB9"/>
    <w:rsid w:val="002B3EC9"/>
    <w:rsid w:val="002C1FE8"/>
    <w:rsid w:val="002C32D8"/>
    <w:rsid w:val="002C387A"/>
    <w:rsid w:val="002C3981"/>
    <w:rsid w:val="002D4B47"/>
    <w:rsid w:val="002D67E9"/>
    <w:rsid w:val="002E12BD"/>
    <w:rsid w:val="002E25EE"/>
    <w:rsid w:val="002E2ED4"/>
    <w:rsid w:val="002E751A"/>
    <w:rsid w:val="002F0B89"/>
    <w:rsid w:val="002F10AD"/>
    <w:rsid w:val="002F6820"/>
    <w:rsid w:val="002F7D6F"/>
    <w:rsid w:val="0030292C"/>
    <w:rsid w:val="00305F89"/>
    <w:rsid w:val="00312A44"/>
    <w:rsid w:val="003135E1"/>
    <w:rsid w:val="003143CD"/>
    <w:rsid w:val="00316E57"/>
    <w:rsid w:val="003227A3"/>
    <w:rsid w:val="0032512D"/>
    <w:rsid w:val="003434C1"/>
    <w:rsid w:val="00347063"/>
    <w:rsid w:val="00350F6D"/>
    <w:rsid w:val="00356DC8"/>
    <w:rsid w:val="00356EB2"/>
    <w:rsid w:val="00357A34"/>
    <w:rsid w:val="003610E6"/>
    <w:rsid w:val="003619C5"/>
    <w:rsid w:val="00366766"/>
    <w:rsid w:val="0037688C"/>
    <w:rsid w:val="00376C59"/>
    <w:rsid w:val="00380685"/>
    <w:rsid w:val="00381557"/>
    <w:rsid w:val="003820FB"/>
    <w:rsid w:val="00382283"/>
    <w:rsid w:val="003A1668"/>
    <w:rsid w:val="003A1919"/>
    <w:rsid w:val="003A3ED0"/>
    <w:rsid w:val="003B3532"/>
    <w:rsid w:val="003B740A"/>
    <w:rsid w:val="003B7D8A"/>
    <w:rsid w:val="003C1C03"/>
    <w:rsid w:val="003C3E3F"/>
    <w:rsid w:val="003D0177"/>
    <w:rsid w:val="003D0400"/>
    <w:rsid w:val="003D1DB0"/>
    <w:rsid w:val="003D2EF9"/>
    <w:rsid w:val="003D52EC"/>
    <w:rsid w:val="003D7C70"/>
    <w:rsid w:val="003F0B1E"/>
    <w:rsid w:val="003F0F1A"/>
    <w:rsid w:val="003F25CA"/>
    <w:rsid w:val="00401B8A"/>
    <w:rsid w:val="00403695"/>
    <w:rsid w:val="0040595D"/>
    <w:rsid w:val="00405B9C"/>
    <w:rsid w:val="0042132D"/>
    <w:rsid w:val="004214F4"/>
    <w:rsid w:val="00430A25"/>
    <w:rsid w:val="00436A2B"/>
    <w:rsid w:val="0044322C"/>
    <w:rsid w:val="00453488"/>
    <w:rsid w:val="00454F0E"/>
    <w:rsid w:val="0045579D"/>
    <w:rsid w:val="00457A87"/>
    <w:rsid w:val="00463059"/>
    <w:rsid w:val="004757FE"/>
    <w:rsid w:val="00477F30"/>
    <w:rsid w:val="00481C51"/>
    <w:rsid w:val="0048476E"/>
    <w:rsid w:val="00485288"/>
    <w:rsid w:val="00492D35"/>
    <w:rsid w:val="004A2204"/>
    <w:rsid w:val="004A24A5"/>
    <w:rsid w:val="004A5B83"/>
    <w:rsid w:val="004A6DC5"/>
    <w:rsid w:val="004A7550"/>
    <w:rsid w:val="004B41B6"/>
    <w:rsid w:val="004B4B93"/>
    <w:rsid w:val="004C09F7"/>
    <w:rsid w:val="004C510D"/>
    <w:rsid w:val="004D2260"/>
    <w:rsid w:val="004D4C44"/>
    <w:rsid w:val="004D6967"/>
    <w:rsid w:val="004E0C1C"/>
    <w:rsid w:val="004E16C0"/>
    <w:rsid w:val="004E536B"/>
    <w:rsid w:val="004E609F"/>
    <w:rsid w:val="004F0A95"/>
    <w:rsid w:val="004F1AC1"/>
    <w:rsid w:val="004F1F33"/>
    <w:rsid w:val="004F5F3F"/>
    <w:rsid w:val="004F77AD"/>
    <w:rsid w:val="00504332"/>
    <w:rsid w:val="00512342"/>
    <w:rsid w:val="00513AA5"/>
    <w:rsid w:val="00514B9A"/>
    <w:rsid w:val="005169A7"/>
    <w:rsid w:val="0052649D"/>
    <w:rsid w:val="00533A14"/>
    <w:rsid w:val="00533AF9"/>
    <w:rsid w:val="00534CEC"/>
    <w:rsid w:val="00534FEC"/>
    <w:rsid w:val="00544609"/>
    <w:rsid w:val="00545760"/>
    <w:rsid w:val="00550836"/>
    <w:rsid w:val="00552A2B"/>
    <w:rsid w:val="0055683B"/>
    <w:rsid w:val="005576B1"/>
    <w:rsid w:val="00557AAD"/>
    <w:rsid w:val="005702EF"/>
    <w:rsid w:val="00570392"/>
    <w:rsid w:val="005727C5"/>
    <w:rsid w:val="00580711"/>
    <w:rsid w:val="00580D41"/>
    <w:rsid w:val="00582ED7"/>
    <w:rsid w:val="00585922"/>
    <w:rsid w:val="005929D9"/>
    <w:rsid w:val="00594AC4"/>
    <w:rsid w:val="00597CC6"/>
    <w:rsid w:val="00597EB9"/>
    <w:rsid w:val="005A32A1"/>
    <w:rsid w:val="005A3630"/>
    <w:rsid w:val="005A4F3C"/>
    <w:rsid w:val="005B58B8"/>
    <w:rsid w:val="005C0745"/>
    <w:rsid w:val="005C1C62"/>
    <w:rsid w:val="005C335A"/>
    <w:rsid w:val="005C56E6"/>
    <w:rsid w:val="005C5862"/>
    <w:rsid w:val="005F2E61"/>
    <w:rsid w:val="005F5751"/>
    <w:rsid w:val="00602F4C"/>
    <w:rsid w:val="006078F9"/>
    <w:rsid w:val="006177E8"/>
    <w:rsid w:val="00624413"/>
    <w:rsid w:val="00624F2C"/>
    <w:rsid w:val="00625EC3"/>
    <w:rsid w:val="00626AC3"/>
    <w:rsid w:val="00627170"/>
    <w:rsid w:val="00634A6E"/>
    <w:rsid w:val="00636EB2"/>
    <w:rsid w:val="00641249"/>
    <w:rsid w:val="006437E7"/>
    <w:rsid w:val="00644A0C"/>
    <w:rsid w:val="006533E3"/>
    <w:rsid w:val="006562B0"/>
    <w:rsid w:val="006673D8"/>
    <w:rsid w:val="006677F2"/>
    <w:rsid w:val="00667AA7"/>
    <w:rsid w:val="00670774"/>
    <w:rsid w:val="00671504"/>
    <w:rsid w:val="00671744"/>
    <w:rsid w:val="00672094"/>
    <w:rsid w:val="0067381A"/>
    <w:rsid w:val="00673C07"/>
    <w:rsid w:val="00677CD7"/>
    <w:rsid w:val="00677EB3"/>
    <w:rsid w:val="006841F7"/>
    <w:rsid w:val="00685BF7"/>
    <w:rsid w:val="00690F41"/>
    <w:rsid w:val="00691169"/>
    <w:rsid w:val="0069466D"/>
    <w:rsid w:val="006A1E4C"/>
    <w:rsid w:val="006A4120"/>
    <w:rsid w:val="006A43FB"/>
    <w:rsid w:val="006A711B"/>
    <w:rsid w:val="006B39CB"/>
    <w:rsid w:val="006B3FE8"/>
    <w:rsid w:val="006B59E0"/>
    <w:rsid w:val="006C2BC1"/>
    <w:rsid w:val="006C44B5"/>
    <w:rsid w:val="006D06D8"/>
    <w:rsid w:val="006D129A"/>
    <w:rsid w:val="006D2D51"/>
    <w:rsid w:val="006D592C"/>
    <w:rsid w:val="006D7BE8"/>
    <w:rsid w:val="006F0B7E"/>
    <w:rsid w:val="006F14CD"/>
    <w:rsid w:val="006F7213"/>
    <w:rsid w:val="006F79E0"/>
    <w:rsid w:val="0070071E"/>
    <w:rsid w:val="0070095C"/>
    <w:rsid w:val="00700FDF"/>
    <w:rsid w:val="00702291"/>
    <w:rsid w:val="00702931"/>
    <w:rsid w:val="00703565"/>
    <w:rsid w:val="007136F0"/>
    <w:rsid w:val="00713AD4"/>
    <w:rsid w:val="00713E5F"/>
    <w:rsid w:val="007157B2"/>
    <w:rsid w:val="00717F27"/>
    <w:rsid w:val="00717FC3"/>
    <w:rsid w:val="00727928"/>
    <w:rsid w:val="007306D5"/>
    <w:rsid w:val="00732889"/>
    <w:rsid w:val="00740AAD"/>
    <w:rsid w:val="00741AAB"/>
    <w:rsid w:val="00744D4A"/>
    <w:rsid w:val="007460C1"/>
    <w:rsid w:val="00751611"/>
    <w:rsid w:val="00752D9F"/>
    <w:rsid w:val="00752E62"/>
    <w:rsid w:val="007576BA"/>
    <w:rsid w:val="00757E3F"/>
    <w:rsid w:val="007641D0"/>
    <w:rsid w:val="007653AE"/>
    <w:rsid w:val="00773932"/>
    <w:rsid w:val="00775AA6"/>
    <w:rsid w:val="00780681"/>
    <w:rsid w:val="00783814"/>
    <w:rsid w:val="007847F5"/>
    <w:rsid w:val="007865F9"/>
    <w:rsid w:val="007939C8"/>
    <w:rsid w:val="007A48CE"/>
    <w:rsid w:val="007A50F7"/>
    <w:rsid w:val="007A5A35"/>
    <w:rsid w:val="007A616A"/>
    <w:rsid w:val="007A6C71"/>
    <w:rsid w:val="007A7058"/>
    <w:rsid w:val="007B1568"/>
    <w:rsid w:val="007C0D07"/>
    <w:rsid w:val="007C35F8"/>
    <w:rsid w:val="007C61B3"/>
    <w:rsid w:val="007C6698"/>
    <w:rsid w:val="007D0311"/>
    <w:rsid w:val="007D0AA6"/>
    <w:rsid w:val="007D4F1B"/>
    <w:rsid w:val="007E06FC"/>
    <w:rsid w:val="007E0AB0"/>
    <w:rsid w:val="007E3773"/>
    <w:rsid w:val="007E4443"/>
    <w:rsid w:val="007F57BD"/>
    <w:rsid w:val="0080755C"/>
    <w:rsid w:val="00810202"/>
    <w:rsid w:val="00820FAB"/>
    <w:rsid w:val="008314F9"/>
    <w:rsid w:val="00834F81"/>
    <w:rsid w:val="00840614"/>
    <w:rsid w:val="00842D88"/>
    <w:rsid w:val="008471D0"/>
    <w:rsid w:val="0085121A"/>
    <w:rsid w:val="008515CF"/>
    <w:rsid w:val="00861FA5"/>
    <w:rsid w:val="00867526"/>
    <w:rsid w:val="008732E4"/>
    <w:rsid w:val="00873D62"/>
    <w:rsid w:val="008742A5"/>
    <w:rsid w:val="00880AF7"/>
    <w:rsid w:val="00880F82"/>
    <w:rsid w:val="008843A3"/>
    <w:rsid w:val="0089227D"/>
    <w:rsid w:val="008A2796"/>
    <w:rsid w:val="008A33AE"/>
    <w:rsid w:val="008A3A1D"/>
    <w:rsid w:val="008A5F6E"/>
    <w:rsid w:val="008A60E1"/>
    <w:rsid w:val="008B3D1C"/>
    <w:rsid w:val="008B6F75"/>
    <w:rsid w:val="008C27E5"/>
    <w:rsid w:val="008C2FFB"/>
    <w:rsid w:val="008C406B"/>
    <w:rsid w:val="008C4B20"/>
    <w:rsid w:val="008D2E52"/>
    <w:rsid w:val="008D300B"/>
    <w:rsid w:val="008D3BFB"/>
    <w:rsid w:val="008D5FC7"/>
    <w:rsid w:val="008D7143"/>
    <w:rsid w:val="008E4E72"/>
    <w:rsid w:val="008E663E"/>
    <w:rsid w:val="008E7261"/>
    <w:rsid w:val="008F2ABF"/>
    <w:rsid w:val="008F30B9"/>
    <w:rsid w:val="008F38FD"/>
    <w:rsid w:val="009219EE"/>
    <w:rsid w:val="00921D63"/>
    <w:rsid w:val="00926A7E"/>
    <w:rsid w:val="00936ADD"/>
    <w:rsid w:val="00941A28"/>
    <w:rsid w:val="00950F5E"/>
    <w:rsid w:val="00955B9D"/>
    <w:rsid w:val="0096388B"/>
    <w:rsid w:val="00970F08"/>
    <w:rsid w:val="009741ED"/>
    <w:rsid w:val="0097608D"/>
    <w:rsid w:val="00977F12"/>
    <w:rsid w:val="00980F92"/>
    <w:rsid w:val="009847C1"/>
    <w:rsid w:val="00997346"/>
    <w:rsid w:val="00997700"/>
    <w:rsid w:val="009A66C6"/>
    <w:rsid w:val="009B0F26"/>
    <w:rsid w:val="009B5D26"/>
    <w:rsid w:val="009B6ED4"/>
    <w:rsid w:val="009C14AF"/>
    <w:rsid w:val="009C14CB"/>
    <w:rsid w:val="009D0B31"/>
    <w:rsid w:val="009D199E"/>
    <w:rsid w:val="009D2827"/>
    <w:rsid w:val="009D3445"/>
    <w:rsid w:val="009D5E04"/>
    <w:rsid w:val="009E3F56"/>
    <w:rsid w:val="009E58CE"/>
    <w:rsid w:val="009E5DC9"/>
    <w:rsid w:val="009E6C3F"/>
    <w:rsid w:val="009E6FE7"/>
    <w:rsid w:val="009F0E9A"/>
    <w:rsid w:val="009F5148"/>
    <w:rsid w:val="00A00027"/>
    <w:rsid w:val="00A02295"/>
    <w:rsid w:val="00A02365"/>
    <w:rsid w:val="00A05E4E"/>
    <w:rsid w:val="00A07567"/>
    <w:rsid w:val="00A121D8"/>
    <w:rsid w:val="00A2132F"/>
    <w:rsid w:val="00A24FF0"/>
    <w:rsid w:val="00A30188"/>
    <w:rsid w:val="00A3115D"/>
    <w:rsid w:val="00A3392E"/>
    <w:rsid w:val="00A33F67"/>
    <w:rsid w:val="00A3486B"/>
    <w:rsid w:val="00A3772E"/>
    <w:rsid w:val="00A4184C"/>
    <w:rsid w:val="00A43895"/>
    <w:rsid w:val="00A461A1"/>
    <w:rsid w:val="00A52946"/>
    <w:rsid w:val="00A54908"/>
    <w:rsid w:val="00A561BF"/>
    <w:rsid w:val="00A56EF8"/>
    <w:rsid w:val="00A663C1"/>
    <w:rsid w:val="00A70213"/>
    <w:rsid w:val="00A702F5"/>
    <w:rsid w:val="00A70DC5"/>
    <w:rsid w:val="00A738FB"/>
    <w:rsid w:val="00A75939"/>
    <w:rsid w:val="00A76E2E"/>
    <w:rsid w:val="00A80C76"/>
    <w:rsid w:val="00A877B5"/>
    <w:rsid w:val="00A90C0F"/>
    <w:rsid w:val="00A956BD"/>
    <w:rsid w:val="00AA02CA"/>
    <w:rsid w:val="00AA2E6A"/>
    <w:rsid w:val="00AA41E0"/>
    <w:rsid w:val="00AA54F5"/>
    <w:rsid w:val="00AB4C17"/>
    <w:rsid w:val="00AB6FE5"/>
    <w:rsid w:val="00AC0587"/>
    <w:rsid w:val="00AC2F49"/>
    <w:rsid w:val="00AC6CAE"/>
    <w:rsid w:val="00AD2876"/>
    <w:rsid w:val="00AD446D"/>
    <w:rsid w:val="00AD4FE2"/>
    <w:rsid w:val="00AD5AB1"/>
    <w:rsid w:val="00AD5D81"/>
    <w:rsid w:val="00AE03C4"/>
    <w:rsid w:val="00AE1A9B"/>
    <w:rsid w:val="00AE344B"/>
    <w:rsid w:val="00AE559B"/>
    <w:rsid w:val="00B035B4"/>
    <w:rsid w:val="00B05292"/>
    <w:rsid w:val="00B11F36"/>
    <w:rsid w:val="00B12610"/>
    <w:rsid w:val="00B1386D"/>
    <w:rsid w:val="00B13E23"/>
    <w:rsid w:val="00B145CA"/>
    <w:rsid w:val="00B17D6C"/>
    <w:rsid w:val="00B20D75"/>
    <w:rsid w:val="00B23613"/>
    <w:rsid w:val="00B241E5"/>
    <w:rsid w:val="00B3010E"/>
    <w:rsid w:val="00B30FEC"/>
    <w:rsid w:val="00B31DE3"/>
    <w:rsid w:val="00B37B44"/>
    <w:rsid w:val="00B42674"/>
    <w:rsid w:val="00B50388"/>
    <w:rsid w:val="00B50B68"/>
    <w:rsid w:val="00B52449"/>
    <w:rsid w:val="00B53351"/>
    <w:rsid w:val="00B53B5A"/>
    <w:rsid w:val="00B573D9"/>
    <w:rsid w:val="00B6468B"/>
    <w:rsid w:val="00B64D4B"/>
    <w:rsid w:val="00B65DEB"/>
    <w:rsid w:val="00B76106"/>
    <w:rsid w:val="00B866F5"/>
    <w:rsid w:val="00B86C21"/>
    <w:rsid w:val="00B90103"/>
    <w:rsid w:val="00B93E22"/>
    <w:rsid w:val="00B95438"/>
    <w:rsid w:val="00BA154C"/>
    <w:rsid w:val="00BA31F2"/>
    <w:rsid w:val="00BA3FE3"/>
    <w:rsid w:val="00BA5917"/>
    <w:rsid w:val="00BA614E"/>
    <w:rsid w:val="00BA7453"/>
    <w:rsid w:val="00BB3F54"/>
    <w:rsid w:val="00BB6543"/>
    <w:rsid w:val="00BC2326"/>
    <w:rsid w:val="00BC65A6"/>
    <w:rsid w:val="00BD17BF"/>
    <w:rsid w:val="00BD22C1"/>
    <w:rsid w:val="00BD2F2A"/>
    <w:rsid w:val="00BD4558"/>
    <w:rsid w:val="00BD4F30"/>
    <w:rsid w:val="00BE1B0A"/>
    <w:rsid w:val="00BE3805"/>
    <w:rsid w:val="00BE4381"/>
    <w:rsid w:val="00BE43B5"/>
    <w:rsid w:val="00BF1DAC"/>
    <w:rsid w:val="00BF63DD"/>
    <w:rsid w:val="00BF6616"/>
    <w:rsid w:val="00C00B42"/>
    <w:rsid w:val="00C05601"/>
    <w:rsid w:val="00C078A3"/>
    <w:rsid w:val="00C127E6"/>
    <w:rsid w:val="00C20B78"/>
    <w:rsid w:val="00C36DC7"/>
    <w:rsid w:val="00C40F2D"/>
    <w:rsid w:val="00C433D1"/>
    <w:rsid w:val="00C43510"/>
    <w:rsid w:val="00C43D31"/>
    <w:rsid w:val="00C46884"/>
    <w:rsid w:val="00C47A07"/>
    <w:rsid w:val="00C47EBF"/>
    <w:rsid w:val="00C5061C"/>
    <w:rsid w:val="00C51FD3"/>
    <w:rsid w:val="00C53FFF"/>
    <w:rsid w:val="00C630F6"/>
    <w:rsid w:val="00C65D7C"/>
    <w:rsid w:val="00C70E40"/>
    <w:rsid w:val="00C70F3A"/>
    <w:rsid w:val="00C77A6B"/>
    <w:rsid w:val="00C83166"/>
    <w:rsid w:val="00C832D2"/>
    <w:rsid w:val="00C833FA"/>
    <w:rsid w:val="00C83869"/>
    <w:rsid w:val="00C841CA"/>
    <w:rsid w:val="00C86724"/>
    <w:rsid w:val="00C873D4"/>
    <w:rsid w:val="00C926AC"/>
    <w:rsid w:val="00CA3821"/>
    <w:rsid w:val="00CA4EFA"/>
    <w:rsid w:val="00CB03DB"/>
    <w:rsid w:val="00CB2172"/>
    <w:rsid w:val="00CB5E22"/>
    <w:rsid w:val="00CC192B"/>
    <w:rsid w:val="00CC24E0"/>
    <w:rsid w:val="00CC5744"/>
    <w:rsid w:val="00CD1A55"/>
    <w:rsid w:val="00CD2918"/>
    <w:rsid w:val="00CD334C"/>
    <w:rsid w:val="00CD6A8D"/>
    <w:rsid w:val="00CE3550"/>
    <w:rsid w:val="00CE3B4D"/>
    <w:rsid w:val="00CE578D"/>
    <w:rsid w:val="00CE5F79"/>
    <w:rsid w:val="00CE6A4B"/>
    <w:rsid w:val="00CF1754"/>
    <w:rsid w:val="00CF5464"/>
    <w:rsid w:val="00CF57EC"/>
    <w:rsid w:val="00CF6598"/>
    <w:rsid w:val="00D14BDE"/>
    <w:rsid w:val="00D20772"/>
    <w:rsid w:val="00D2202F"/>
    <w:rsid w:val="00D2311D"/>
    <w:rsid w:val="00D2618D"/>
    <w:rsid w:val="00D276B1"/>
    <w:rsid w:val="00D31D62"/>
    <w:rsid w:val="00D33328"/>
    <w:rsid w:val="00D44405"/>
    <w:rsid w:val="00D5054E"/>
    <w:rsid w:val="00D52228"/>
    <w:rsid w:val="00D53890"/>
    <w:rsid w:val="00D56409"/>
    <w:rsid w:val="00D56A58"/>
    <w:rsid w:val="00D57053"/>
    <w:rsid w:val="00D57853"/>
    <w:rsid w:val="00D604BB"/>
    <w:rsid w:val="00D629C7"/>
    <w:rsid w:val="00D63060"/>
    <w:rsid w:val="00D63B7E"/>
    <w:rsid w:val="00D64B47"/>
    <w:rsid w:val="00D66185"/>
    <w:rsid w:val="00D71179"/>
    <w:rsid w:val="00D71A6B"/>
    <w:rsid w:val="00D73D8A"/>
    <w:rsid w:val="00D800C9"/>
    <w:rsid w:val="00D9095E"/>
    <w:rsid w:val="00D91224"/>
    <w:rsid w:val="00D92D73"/>
    <w:rsid w:val="00D94E5F"/>
    <w:rsid w:val="00D96695"/>
    <w:rsid w:val="00DA39A3"/>
    <w:rsid w:val="00DA6A2B"/>
    <w:rsid w:val="00DB5A9D"/>
    <w:rsid w:val="00DC027B"/>
    <w:rsid w:val="00DC4A42"/>
    <w:rsid w:val="00DC69D2"/>
    <w:rsid w:val="00DD49B8"/>
    <w:rsid w:val="00DD72E8"/>
    <w:rsid w:val="00DE2ABA"/>
    <w:rsid w:val="00DE322A"/>
    <w:rsid w:val="00DE5658"/>
    <w:rsid w:val="00DE783D"/>
    <w:rsid w:val="00E06AB7"/>
    <w:rsid w:val="00E0756E"/>
    <w:rsid w:val="00E11A25"/>
    <w:rsid w:val="00E12177"/>
    <w:rsid w:val="00E12B61"/>
    <w:rsid w:val="00E1353A"/>
    <w:rsid w:val="00E254E6"/>
    <w:rsid w:val="00E273D6"/>
    <w:rsid w:val="00E34952"/>
    <w:rsid w:val="00E34A5F"/>
    <w:rsid w:val="00E37AFC"/>
    <w:rsid w:val="00E44596"/>
    <w:rsid w:val="00E445B5"/>
    <w:rsid w:val="00E44868"/>
    <w:rsid w:val="00E44E24"/>
    <w:rsid w:val="00E4695E"/>
    <w:rsid w:val="00E51262"/>
    <w:rsid w:val="00E52872"/>
    <w:rsid w:val="00E535E3"/>
    <w:rsid w:val="00E53B3B"/>
    <w:rsid w:val="00E55667"/>
    <w:rsid w:val="00E57D95"/>
    <w:rsid w:val="00E614E5"/>
    <w:rsid w:val="00E61A1C"/>
    <w:rsid w:val="00E62213"/>
    <w:rsid w:val="00E63742"/>
    <w:rsid w:val="00E72207"/>
    <w:rsid w:val="00E774B2"/>
    <w:rsid w:val="00E841B1"/>
    <w:rsid w:val="00E87645"/>
    <w:rsid w:val="00EA7568"/>
    <w:rsid w:val="00EB48D0"/>
    <w:rsid w:val="00EB4AEA"/>
    <w:rsid w:val="00EB5AED"/>
    <w:rsid w:val="00EB5EFF"/>
    <w:rsid w:val="00EC134E"/>
    <w:rsid w:val="00EC1EBA"/>
    <w:rsid w:val="00ED0D33"/>
    <w:rsid w:val="00ED26E9"/>
    <w:rsid w:val="00ED2B67"/>
    <w:rsid w:val="00ED7252"/>
    <w:rsid w:val="00EE51C8"/>
    <w:rsid w:val="00EE676F"/>
    <w:rsid w:val="00EE7533"/>
    <w:rsid w:val="00EF16F7"/>
    <w:rsid w:val="00EF2814"/>
    <w:rsid w:val="00F078D1"/>
    <w:rsid w:val="00F10420"/>
    <w:rsid w:val="00F11E42"/>
    <w:rsid w:val="00F133FD"/>
    <w:rsid w:val="00F20687"/>
    <w:rsid w:val="00F22D19"/>
    <w:rsid w:val="00F22FD9"/>
    <w:rsid w:val="00F3045C"/>
    <w:rsid w:val="00F3495D"/>
    <w:rsid w:val="00F34C4F"/>
    <w:rsid w:val="00F52901"/>
    <w:rsid w:val="00F53034"/>
    <w:rsid w:val="00F6098A"/>
    <w:rsid w:val="00F622E7"/>
    <w:rsid w:val="00F63989"/>
    <w:rsid w:val="00F77939"/>
    <w:rsid w:val="00F83DFE"/>
    <w:rsid w:val="00F84333"/>
    <w:rsid w:val="00F90513"/>
    <w:rsid w:val="00F93EDB"/>
    <w:rsid w:val="00F96420"/>
    <w:rsid w:val="00FA47B7"/>
    <w:rsid w:val="00FA728E"/>
    <w:rsid w:val="00FB014C"/>
    <w:rsid w:val="00FB477B"/>
    <w:rsid w:val="00FB6657"/>
    <w:rsid w:val="00FB73BD"/>
    <w:rsid w:val="00FB73F9"/>
    <w:rsid w:val="00FB760A"/>
    <w:rsid w:val="00FC19CC"/>
    <w:rsid w:val="00FD09DE"/>
    <w:rsid w:val="00FD488B"/>
    <w:rsid w:val="00FD5742"/>
    <w:rsid w:val="00FD6DE4"/>
    <w:rsid w:val="00FE180E"/>
    <w:rsid w:val="00FE4F22"/>
    <w:rsid w:val="00FE74AC"/>
    <w:rsid w:val="00FF2471"/>
    <w:rsid w:val="00FF2D43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CD6CF"/>
  <w15:docId w15:val="{FAF6C338-D333-4FDA-A947-1394524F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5CA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snapToGrid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276B1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276B1"/>
    <w:pPr>
      <w:keepNext/>
      <w:widowControl/>
      <w:ind w:left="720"/>
      <w:outlineLvl w:val="4"/>
    </w:pPr>
    <w:rPr>
      <w:rFonts w:ascii="Times New Roman" w:hAnsi="Times New Roman"/>
      <w:snapToGrid/>
      <w:sz w:val="24"/>
    </w:rPr>
  </w:style>
  <w:style w:type="paragraph" w:styleId="8">
    <w:name w:val="heading 8"/>
    <w:basedOn w:val="a"/>
    <w:next w:val="a"/>
    <w:link w:val="80"/>
    <w:qFormat/>
    <w:rsid w:val="00D276B1"/>
    <w:pPr>
      <w:widowControl/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6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661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7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25CA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0B7F21"/>
    <w:rPr>
      <w:color w:val="106BBE"/>
    </w:rPr>
  </w:style>
  <w:style w:type="paragraph" w:customStyle="1" w:styleId="11">
    <w:name w:val="Абзац списка1"/>
    <w:basedOn w:val="a"/>
    <w:rsid w:val="0045579D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2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27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76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276B1"/>
  </w:style>
  <w:style w:type="paragraph" w:styleId="a6">
    <w:name w:val="Body Text"/>
    <w:basedOn w:val="a"/>
    <w:link w:val="a7"/>
    <w:rsid w:val="00D276B1"/>
    <w:pPr>
      <w:widowControl/>
      <w:spacing w:after="120"/>
    </w:pPr>
    <w:rPr>
      <w:rFonts w:ascii="Times New Roman" w:hAnsi="Times New Roman"/>
      <w:snapToGrid/>
      <w:sz w:val="24"/>
      <w:szCs w:val="24"/>
    </w:rPr>
  </w:style>
  <w:style w:type="character" w:customStyle="1" w:styleId="a7">
    <w:name w:val="Основной текст Знак"/>
    <w:basedOn w:val="a0"/>
    <w:link w:val="a6"/>
    <w:rsid w:val="00D2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D276B1"/>
    <w:pPr>
      <w:widowControl/>
      <w:autoSpaceDE w:val="0"/>
      <w:autoSpaceDN w:val="0"/>
      <w:adjustRightInd w:val="0"/>
    </w:pPr>
    <w:rPr>
      <w:rFonts w:ascii="Arial" w:hAnsi="Arial" w:cs="Arial"/>
      <w:snapToGrid/>
      <w:sz w:val="24"/>
      <w:szCs w:val="24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D276B1"/>
    <w:pPr>
      <w:widowControl/>
      <w:spacing w:after="160" w:line="240" w:lineRule="exact"/>
    </w:pPr>
    <w:rPr>
      <w:rFonts w:ascii="Times New Roman" w:hAnsi="Times New Roman"/>
      <w:snapToGrid/>
      <w:sz w:val="24"/>
      <w:lang w:val="en-US" w:eastAsia="en-US"/>
    </w:rPr>
  </w:style>
  <w:style w:type="paragraph" w:customStyle="1" w:styleId="a9">
    <w:name w:val="Знак"/>
    <w:basedOn w:val="a"/>
    <w:next w:val="2"/>
    <w:autoRedefine/>
    <w:rsid w:val="00D276B1"/>
    <w:pPr>
      <w:widowControl/>
      <w:spacing w:after="160" w:line="240" w:lineRule="exact"/>
    </w:pPr>
    <w:rPr>
      <w:rFonts w:ascii="Times New Roman" w:hAnsi="Times New Roman"/>
      <w:snapToGrid/>
      <w:sz w:val="24"/>
      <w:lang w:val="en-US" w:eastAsia="en-US"/>
    </w:rPr>
  </w:style>
  <w:style w:type="table" w:styleId="aa">
    <w:name w:val="Table Grid"/>
    <w:basedOn w:val="a1"/>
    <w:rsid w:val="00D2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D276B1"/>
    <w:pPr>
      <w:widowControl/>
    </w:pPr>
    <w:rPr>
      <w:rFonts w:ascii="Times New Roman" w:hAnsi="Times New Roman"/>
      <w:bCs/>
      <w:snapToGrid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276B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D27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276B1"/>
    <w:pPr>
      <w:widowControl/>
    </w:pPr>
    <w:rPr>
      <w:rFonts w:ascii="Times New Roman" w:hAnsi="Times New Roman"/>
      <w:snapToGrid/>
      <w:sz w:val="28"/>
    </w:rPr>
  </w:style>
  <w:style w:type="paragraph" w:customStyle="1" w:styleId="310">
    <w:name w:val="Основной текст с отступом 31"/>
    <w:basedOn w:val="a"/>
    <w:rsid w:val="00D276B1"/>
    <w:pPr>
      <w:widowControl/>
      <w:ind w:firstLine="720"/>
    </w:pPr>
    <w:rPr>
      <w:rFonts w:ascii="Times New Roman" w:hAnsi="Times New Roman"/>
      <w:snapToGrid/>
      <w:sz w:val="28"/>
    </w:rPr>
  </w:style>
  <w:style w:type="paragraph" w:customStyle="1" w:styleId="210">
    <w:name w:val="Основной текст с отступом 21"/>
    <w:basedOn w:val="a"/>
    <w:rsid w:val="00D276B1"/>
    <w:pPr>
      <w:widowControl/>
      <w:ind w:left="426" w:hanging="426"/>
      <w:jc w:val="both"/>
    </w:pPr>
    <w:rPr>
      <w:rFonts w:ascii="Times New Roman" w:hAnsi="Times New Roman"/>
      <w:b/>
      <w:snapToGrid/>
      <w:sz w:val="28"/>
    </w:rPr>
  </w:style>
  <w:style w:type="paragraph" w:styleId="ab">
    <w:name w:val="Normal (Web)"/>
    <w:basedOn w:val="a"/>
    <w:uiPriority w:val="99"/>
    <w:rsid w:val="00D276B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ac">
    <w:name w:val="Body Text Indent"/>
    <w:basedOn w:val="a"/>
    <w:link w:val="ad"/>
    <w:rsid w:val="00D276B1"/>
    <w:pPr>
      <w:widowControl/>
      <w:ind w:left="360"/>
      <w:jc w:val="both"/>
    </w:pPr>
    <w:rPr>
      <w:rFonts w:ascii="Times New Roman" w:hAnsi="Times New Roman"/>
      <w:snapToGrid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D276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rsid w:val="00D276B1"/>
    <w:pPr>
      <w:widowControl/>
      <w:tabs>
        <w:tab w:val="center" w:pos="4677"/>
        <w:tab w:val="right" w:pos="9355"/>
      </w:tabs>
    </w:pPr>
    <w:rPr>
      <w:rFonts w:ascii="Times New Roman" w:hAnsi="Times New Roman"/>
      <w:snapToGrid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D27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276B1"/>
  </w:style>
  <w:style w:type="paragraph" w:customStyle="1" w:styleId="ConsNormal">
    <w:name w:val="ConsNormal"/>
    <w:rsid w:val="00D27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D276B1"/>
    <w:pPr>
      <w:widowControl/>
      <w:spacing w:after="120"/>
      <w:ind w:left="283"/>
    </w:pPr>
    <w:rPr>
      <w:rFonts w:ascii="Times New Roman" w:hAnsi="Times New Roman"/>
      <w:snapToGrid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7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D276B1"/>
    <w:pPr>
      <w:widowControl/>
      <w:spacing w:after="160" w:line="240" w:lineRule="exact"/>
    </w:pPr>
    <w:rPr>
      <w:rFonts w:ascii="Times New Roman" w:eastAsia="Calibri" w:hAnsi="Times New Roman"/>
      <w:snapToGrid/>
      <w:lang w:eastAsia="zh-CN"/>
    </w:rPr>
  </w:style>
  <w:style w:type="paragraph" w:customStyle="1" w:styleId="af2">
    <w:name w:val="Знак Знак Знак Знак Знак Знак Знак"/>
    <w:basedOn w:val="a"/>
    <w:rsid w:val="00D276B1"/>
    <w:pPr>
      <w:widowControl/>
      <w:shd w:val="clear" w:color="auto" w:fill="FFFFFF"/>
      <w:spacing w:after="160" w:line="240" w:lineRule="exact"/>
      <w:ind w:firstLine="624"/>
      <w:jc w:val="center"/>
    </w:pPr>
    <w:rPr>
      <w:rFonts w:ascii="Verdana" w:hAnsi="Verdana"/>
      <w:snapToGrid/>
      <w:lang w:val="en-US" w:eastAsia="en-US"/>
    </w:rPr>
  </w:style>
  <w:style w:type="paragraph" w:styleId="af3">
    <w:name w:val="No Spacing"/>
    <w:uiPriority w:val="1"/>
    <w:qFormat/>
    <w:rsid w:val="00D2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 отчета"/>
    <w:basedOn w:val="a"/>
    <w:rsid w:val="00C40F2D"/>
    <w:pPr>
      <w:widowControl/>
      <w:spacing w:after="240"/>
      <w:jc w:val="center"/>
    </w:pPr>
    <w:rPr>
      <w:rFonts w:ascii="Times New Roman" w:hAnsi="Times New Roman"/>
      <w:b/>
      <w:snapToGrid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A6A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</w:rPr>
  </w:style>
  <w:style w:type="character" w:customStyle="1" w:styleId="HTML0">
    <w:name w:val="Стандартный HTML Знак"/>
    <w:basedOn w:val="a0"/>
    <w:link w:val="HTML"/>
    <w:uiPriority w:val="99"/>
    <w:rsid w:val="00DA6A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634A6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af5">
    <w:name w:val="Strong"/>
    <w:basedOn w:val="a0"/>
    <w:uiPriority w:val="22"/>
    <w:qFormat/>
    <w:rsid w:val="00741AAB"/>
    <w:rPr>
      <w:b/>
      <w:bCs/>
    </w:rPr>
  </w:style>
  <w:style w:type="paragraph" w:styleId="af6">
    <w:name w:val="List Paragraph"/>
    <w:basedOn w:val="a"/>
    <w:uiPriority w:val="34"/>
    <w:qFormat/>
    <w:rsid w:val="00131988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9D3445"/>
    <w:rPr>
      <w:color w:val="0000FF"/>
      <w:u w:val="single"/>
    </w:rPr>
  </w:style>
  <w:style w:type="paragraph" w:customStyle="1" w:styleId="formattext">
    <w:name w:val="formattext"/>
    <w:basedOn w:val="a"/>
    <w:rsid w:val="00F93EDB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apple-converted-space">
    <w:name w:val="apple-converted-space"/>
    <w:basedOn w:val="a0"/>
    <w:rsid w:val="008D300B"/>
  </w:style>
  <w:style w:type="paragraph" w:styleId="22">
    <w:name w:val="Body Text 2"/>
    <w:basedOn w:val="a"/>
    <w:link w:val="23"/>
    <w:uiPriority w:val="99"/>
    <w:semiHidden/>
    <w:unhideWhenUsed/>
    <w:rsid w:val="007035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03565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03565"/>
  </w:style>
  <w:style w:type="paragraph" w:customStyle="1" w:styleId="24">
    <w:name w:val="Абзац списка2"/>
    <w:basedOn w:val="a"/>
    <w:rsid w:val="009C14AF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paragraph" w:customStyle="1" w:styleId="ConsPlusTitle">
    <w:name w:val="ConsPlusTitle"/>
    <w:rsid w:val="00C43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751A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eastAsia="ru-RU"/>
    </w:rPr>
  </w:style>
  <w:style w:type="paragraph" w:customStyle="1" w:styleId="af8">
    <w:name w:val="Знак"/>
    <w:basedOn w:val="a"/>
    <w:next w:val="2"/>
    <w:autoRedefine/>
    <w:rsid w:val="006673D8"/>
    <w:pPr>
      <w:widowControl/>
      <w:spacing w:after="160" w:line="240" w:lineRule="exact"/>
    </w:pPr>
    <w:rPr>
      <w:rFonts w:ascii="Times New Roman" w:hAnsi="Times New Roman"/>
      <w:snapToGrid/>
      <w:sz w:val="24"/>
      <w:lang w:val="en-US" w:eastAsia="en-US"/>
    </w:rPr>
  </w:style>
  <w:style w:type="paragraph" w:styleId="af9">
    <w:name w:val="caption"/>
    <w:basedOn w:val="a"/>
    <w:next w:val="a"/>
    <w:uiPriority w:val="35"/>
    <w:unhideWhenUsed/>
    <w:qFormat/>
    <w:rsid w:val="008843A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odyli">
    <w:name w:val="bodyli"/>
    <w:basedOn w:val="a0"/>
    <w:rsid w:val="004D6967"/>
  </w:style>
  <w:style w:type="character" w:customStyle="1" w:styleId="noteli">
    <w:name w:val="noteli"/>
    <w:basedOn w:val="a0"/>
    <w:rsid w:val="004D6967"/>
  </w:style>
  <w:style w:type="character" w:customStyle="1" w:styleId="magput">
    <w:name w:val="magput"/>
    <w:basedOn w:val="a0"/>
    <w:rsid w:val="004D6967"/>
  </w:style>
  <w:style w:type="table" w:styleId="afa">
    <w:name w:val="Light List"/>
    <w:basedOn w:val="a1"/>
    <w:uiPriority w:val="61"/>
    <w:rsid w:val="00B138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fb">
    <w:name w:val="Нормальный (таблица)"/>
    <w:basedOn w:val="a"/>
    <w:next w:val="a"/>
    <w:uiPriority w:val="99"/>
    <w:rsid w:val="00A3115D"/>
    <w:pPr>
      <w:autoSpaceDE w:val="0"/>
      <w:autoSpaceDN w:val="0"/>
      <w:adjustRightInd w:val="0"/>
      <w:jc w:val="both"/>
    </w:pPr>
    <w:rPr>
      <w:rFonts w:ascii="Arial" w:eastAsiaTheme="minorEastAsia" w:hAnsi="Arial" w:cs="Arial"/>
      <w:snapToGrid/>
      <w:sz w:val="24"/>
      <w:szCs w:val="24"/>
    </w:rPr>
  </w:style>
  <w:style w:type="paragraph" w:customStyle="1" w:styleId="afc">
    <w:name w:val="Знак"/>
    <w:basedOn w:val="a"/>
    <w:next w:val="2"/>
    <w:autoRedefine/>
    <w:rsid w:val="00B53B5A"/>
    <w:pPr>
      <w:widowControl/>
      <w:spacing w:after="160" w:line="240" w:lineRule="exact"/>
    </w:pPr>
    <w:rPr>
      <w:rFonts w:ascii="Times New Roman" w:hAnsi="Times New Roman"/>
      <w:snapToGrid/>
      <w:sz w:val="24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CE6A4B"/>
  </w:style>
  <w:style w:type="numbering" w:customStyle="1" w:styleId="110">
    <w:name w:val="Нет списка11"/>
    <w:next w:val="a2"/>
    <w:uiPriority w:val="99"/>
    <w:semiHidden/>
    <w:unhideWhenUsed/>
    <w:rsid w:val="00CE6A4B"/>
  </w:style>
  <w:style w:type="table" w:customStyle="1" w:styleId="14">
    <w:name w:val="Сетка таблицы1"/>
    <w:basedOn w:val="a1"/>
    <w:next w:val="aa"/>
    <w:rsid w:val="00CE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ветлый список1"/>
    <w:basedOn w:val="a1"/>
    <w:next w:val="afa"/>
    <w:uiPriority w:val="61"/>
    <w:rsid w:val="00CE6A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9161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313960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C9E0-D4F0-43BD-A7AA-0D0729D7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20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49</cp:revision>
  <cp:lastPrinted>2018-07-12T07:50:00Z</cp:lastPrinted>
  <dcterms:created xsi:type="dcterms:W3CDTF">2018-07-04T13:25:00Z</dcterms:created>
  <dcterms:modified xsi:type="dcterms:W3CDTF">2018-07-12T07:51:00Z</dcterms:modified>
</cp:coreProperties>
</file>