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3" w:rsidRPr="00872F73" w:rsidRDefault="000A1F73" w:rsidP="000A1F73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СОВЕТ ДЕПУТАТОВ</w:t>
      </w:r>
    </w:p>
    <w:p w:rsidR="000A1F73" w:rsidRPr="00872F73" w:rsidRDefault="000A1F73" w:rsidP="000A1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МУНИЦИПАЛЬНОГО ОКРУГА</w:t>
      </w:r>
    </w:p>
    <w:p w:rsidR="000A1F73" w:rsidRPr="00872F73" w:rsidRDefault="000A1F73" w:rsidP="000A1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НАГАТИНО-САДОВНИКИ</w:t>
      </w:r>
    </w:p>
    <w:p w:rsidR="000A1F73" w:rsidRPr="00872F73" w:rsidRDefault="000A1F73" w:rsidP="000A1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A1F73" w:rsidRPr="00872F73" w:rsidRDefault="000A1F73" w:rsidP="000A1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РЕШЕНИЕ</w:t>
      </w:r>
    </w:p>
    <w:p w:rsidR="000A1F73" w:rsidRPr="00872F73" w:rsidRDefault="000A1F73" w:rsidP="000A1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A1F73" w:rsidRPr="00872F73" w:rsidRDefault="000A1F73" w:rsidP="000A1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A1F73" w:rsidRDefault="000A1F73" w:rsidP="000A1F73">
      <w:pPr>
        <w:tabs>
          <w:tab w:val="left" w:pos="8931"/>
        </w:tabs>
        <w:ind w:right="-97"/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Pr="00872F7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72F73">
        <w:rPr>
          <w:sz w:val="28"/>
          <w:szCs w:val="28"/>
        </w:rPr>
        <w:t xml:space="preserve"> года № МНС-01-03-</w:t>
      </w:r>
      <w:r>
        <w:rPr>
          <w:sz w:val="28"/>
          <w:szCs w:val="28"/>
        </w:rPr>
        <w:t>02</w:t>
      </w:r>
    </w:p>
    <w:p w:rsidR="000A1F73" w:rsidRDefault="000A1F73" w:rsidP="000A1F73">
      <w:pPr>
        <w:tabs>
          <w:tab w:val="left" w:pos="8931"/>
        </w:tabs>
        <w:ind w:right="-97"/>
        <w:rPr>
          <w:sz w:val="28"/>
          <w:szCs w:val="28"/>
        </w:rPr>
      </w:pPr>
    </w:p>
    <w:p w:rsidR="000A1F73" w:rsidRPr="00872F73" w:rsidRDefault="000A1F73" w:rsidP="000A1F73">
      <w:pPr>
        <w:tabs>
          <w:tab w:val="left" w:pos="8931"/>
        </w:tabs>
        <w:ind w:right="-97"/>
        <w:rPr>
          <w:sz w:val="28"/>
          <w:szCs w:val="28"/>
        </w:rPr>
      </w:pPr>
    </w:p>
    <w:p w:rsidR="00D132A1" w:rsidRPr="007E310C" w:rsidRDefault="00D132A1" w:rsidP="00F32C64">
      <w:pPr>
        <w:tabs>
          <w:tab w:val="left" w:pos="4820"/>
        </w:tabs>
        <w:ind w:right="3968"/>
        <w:jc w:val="both"/>
        <w:rPr>
          <w:b/>
          <w:sz w:val="28"/>
          <w:szCs w:val="28"/>
        </w:rPr>
      </w:pPr>
      <w:r w:rsidRPr="007E310C">
        <w:rPr>
          <w:b/>
          <w:sz w:val="28"/>
          <w:szCs w:val="28"/>
        </w:rPr>
        <w:t>О программе социально-экономического</w:t>
      </w:r>
      <w:r w:rsidR="00F32C64">
        <w:rPr>
          <w:b/>
          <w:sz w:val="28"/>
          <w:szCs w:val="28"/>
        </w:rPr>
        <w:t xml:space="preserve"> </w:t>
      </w:r>
      <w:r w:rsidRPr="007E310C">
        <w:rPr>
          <w:b/>
          <w:sz w:val="28"/>
          <w:szCs w:val="28"/>
        </w:rPr>
        <w:t xml:space="preserve">развития </w:t>
      </w:r>
      <w:r w:rsidR="00F32C64">
        <w:rPr>
          <w:b/>
          <w:sz w:val="28"/>
          <w:szCs w:val="28"/>
        </w:rPr>
        <w:t>муниципального округа</w:t>
      </w:r>
      <w:r w:rsidRPr="007E310C">
        <w:rPr>
          <w:b/>
          <w:sz w:val="28"/>
          <w:szCs w:val="28"/>
        </w:rPr>
        <w:t xml:space="preserve"> Нагатино – Садовники на</w:t>
      </w:r>
      <w:r>
        <w:rPr>
          <w:b/>
          <w:sz w:val="28"/>
          <w:szCs w:val="28"/>
        </w:rPr>
        <w:t xml:space="preserve"> </w:t>
      </w:r>
      <w:r w:rsidRPr="007E310C">
        <w:rPr>
          <w:b/>
          <w:sz w:val="28"/>
          <w:szCs w:val="28"/>
        </w:rPr>
        <w:t>201</w:t>
      </w:r>
      <w:r w:rsidR="00F32C64">
        <w:rPr>
          <w:b/>
          <w:sz w:val="28"/>
          <w:szCs w:val="28"/>
        </w:rPr>
        <w:t>4</w:t>
      </w:r>
      <w:r w:rsidRPr="007E310C">
        <w:rPr>
          <w:b/>
          <w:sz w:val="28"/>
          <w:szCs w:val="28"/>
        </w:rPr>
        <w:t xml:space="preserve"> год</w:t>
      </w:r>
    </w:p>
    <w:p w:rsidR="00D132A1" w:rsidRPr="00F96E16" w:rsidRDefault="00D132A1" w:rsidP="00D132A1">
      <w:pPr>
        <w:jc w:val="both"/>
        <w:rPr>
          <w:b/>
        </w:rPr>
      </w:pPr>
    </w:p>
    <w:p w:rsidR="00D132A1" w:rsidRPr="00F96E16" w:rsidRDefault="00D132A1" w:rsidP="00D132A1">
      <w:pPr>
        <w:jc w:val="both"/>
        <w:rPr>
          <w:b/>
        </w:rPr>
      </w:pPr>
    </w:p>
    <w:p w:rsidR="00D132A1" w:rsidRPr="007E310C" w:rsidRDefault="00D132A1" w:rsidP="00D132A1">
      <w:pPr>
        <w:jc w:val="both"/>
        <w:rPr>
          <w:b/>
          <w:sz w:val="28"/>
          <w:szCs w:val="28"/>
        </w:rPr>
      </w:pPr>
      <w:r w:rsidRPr="00F96E16">
        <w:tab/>
      </w:r>
      <w:r w:rsidRPr="007E310C">
        <w:rPr>
          <w:sz w:val="28"/>
          <w:szCs w:val="28"/>
        </w:rPr>
        <w:t xml:space="preserve">В соответствии с частью 4 статьи 12 Закона города Москвы от 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 xml:space="preserve">частью 1 статьи </w:t>
      </w:r>
      <w:r w:rsidR="00A03A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E310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E310C">
        <w:rPr>
          <w:sz w:val="28"/>
          <w:szCs w:val="28"/>
        </w:rPr>
        <w:t xml:space="preserve"> </w:t>
      </w:r>
      <w:r w:rsidR="00A03AA0">
        <w:rPr>
          <w:sz w:val="28"/>
          <w:szCs w:val="28"/>
        </w:rPr>
        <w:t>муниципального округа</w:t>
      </w:r>
      <w:r w:rsidRPr="007E310C">
        <w:rPr>
          <w:sz w:val="28"/>
          <w:szCs w:val="28"/>
        </w:rPr>
        <w:t xml:space="preserve"> Нагатино-Садовники </w:t>
      </w:r>
      <w:r w:rsidRPr="007E310C">
        <w:rPr>
          <w:b/>
          <w:sz w:val="28"/>
          <w:szCs w:val="28"/>
        </w:rPr>
        <w:t>Со</w:t>
      </w:r>
      <w:r w:rsidR="00A03AA0">
        <w:rPr>
          <w:b/>
          <w:sz w:val="28"/>
          <w:szCs w:val="28"/>
        </w:rPr>
        <w:t>вет депутатов</w:t>
      </w:r>
      <w:r w:rsidRPr="007E310C">
        <w:rPr>
          <w:b/>
          <w:sz w:val="28"/>
          <w:szCs w:val="28"/>
        </w:rPr>
        <w:t xml:space="preserve"> решил:</w:t>
      </w:r>
    </w:p>
    <w:p w:rsidR="00D132A1" w:rsidRPr="007E310C" w:rsidRDefault="00D132A1" w:rsidP="00D132A1">
      <w:pPr>
        <w:jc w:val="both"/>
        <w:rPr>
          <w:sz w:val="28"/>
          <w:szCs w:val="28"/>
        </w:rPr>
      </w:pPr>
      <w:r w:rsidRPr="007E310C">
        <w:rPr>
          <w:sz w:val="28"/>
          <w:szCs w:val="28"/>
        </w:rPr>
        <w:tab/>
        <w:t xml:space="preserve">Принять в целом </w:t>
      </w:r>
      <w:r>
        <w:rPr>
          <w:sz w:val="28"/>
          <w:szCs w:val="28"/>
        </w:rPr>
        <w:t>П</w:t>
      </w:r>
      <w:r w:rsidRPr="007E310C">
        <w:rPr>
          <w:sz w:val="28"/>
          <w:szCs w:val="28"/>
        </w:rPr>
        <w:t>рограмму социально-экономического развития муниципального о</w:t>
      </w:r>
      <w:r w:rsidR="00A03AA0">
        <w:rPr>
          <w:sz w:val="28"/>
          <w:szCs w:val="28"/>
        </w:rPr>
        <w:t>круга</w:t>
      </w:r>
      <w:r w:rsidRPr="007E310C">
        <w:rPr>
          <w:sz w:val="28"/>
          <w:szCs w:val="28"/>
        </w:rPr>
        <w:t xml:space="preserve"> Нагатино-С</w:t>
      </w:r>
      <w:r>
        <w:rPr>
          <w:sz w:val="28"/>
          <w:szCs w:val="28"/>
        </w:rPr>
        <w:t>адовники на 201</w:t>
      </w:r>
      <w:r w:rsidR="00A03AA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E310C">
        <w:rPr>
          <w:sz w:val="28"/>
          <w:szCs w:val="28"/>
        </w:rPr>
        <w:t xml:space="preserve"> год (приложение).</w:t>
      </w:r>
    </w:p>
    <w:p w:rsidR="00D132A1" w:rsidRPr="00F96E16" w:rsidRDefault="00D132A1" w:rsidP="00D132A1">
      <w:pPr>
        <w:jc w:val="both"/>
        <w:rPr>
          <w:bCs/>
        </w:rPr>
      </w:pPr>
    </w:p>
    <w:p w:rsidR="00D132A1" w:rsidRDefault="00D132A1" w:rsidP="00D132A1">
      <w:pPr>
        <w:jc w:val="both"/>
        <w:rPr>
          <w:bCs/>
          <w:sz w:val="28"/>
          <w:szCs w:val="28"/>
        </w:rPr>
      </w:pPr>
    </w:p>
    <w:p w:rsidR="000A1F73" w:rsidRPr="000A1F73" w:rsidRDefault="000A1F73" w:rsidP="000A1F73">
      <w:pPr>
        <w:jc w:val="both"/>
        <w:rPr>
          <w:b/>
          <w:bCs/>
          <w:sz w:val="28"/>
          <w:szCs w:val="28"/>
        </w:rPr>
      </w:pPr>
      <w:r w:rsidRPr="000A1F73">
        <w:rPr>
          <w:b/>
          <w:bCs/>
          <w:sz w:val="28"/>
          <w:szCs w:val="28"/>
        </w:rPr>
        <w:t xml:space="preserve">Глава </w:t>
      </w:r>
      <w:proofErr w:type="gramStart"/>
      <w:r w:rsidRPr="000A1F73">
        <w:rPr>
          <w:b/>
          <w:bCs/>
          <w:sz w:val="28"/>
          <w:szCs w:val="28"/>
        </w:rPr>
        <w:t>муниципального</w:t>
      </w:r>
      <w:proofErr w:type="gramEnd"/>
    </w:p>
    <w:p w:rsidR="000A1F73" w:rsidRPr="000A1F73" w:rsidRDefault="000A1F73" w:rsidP="000A1F73">
      <w:pPr>
        <w:jc w:val="both"/>
        <w:rPr>
          <w:b/>
          <w:bCs/>
          <w:sz w:val="28"/>
          <w:szCs w:val="28"/>
        </w:rPr>
      </w:pPr>
      <w:r w:rsidRPr="000A1F73">
        <w:rPr>
          <w:b/>
          <w:bCs/>
          <w:sz w:val="28"/>
          <w:szCs w:val="28"/>
        </w:rPr>
        <w:t xml:space="preserve">округа Нагатино-Садовники                                            </w:t>
      </w:r>
      <w:proofErr w:type="spellStart"/>
      <w:r w:rsidRPr="000A1F73">
        <w:rPr>
          <w:b/>
          <w:bCs/>
          <w:sz w:val="28"/>
          <w:szCs w:val="28"/>
        </w:rPr>
        <w:t>Л.И.Кладова</w:t>
      </w:r>
      <w:proofErr w:type="spellEnd"/>
    </w:p>
    <w:p w:rsidR="00D132A1" w:rsidRDefault="00D132A1" w:rsidP="00D132A1">
      <w:pPr>
        <w:jc w:val="both"/>
        <w:rPr>
          <w:bCs/>
          <w:sz w:val="28"/>
          <w:szCs w:val="28"/>
        </w:rPr>
      </w:pPr>
    </w:p>
    <w:p w:rsidR="00D132A1" w:rsidRDefault="00D132A1" w:rsidP="00D132A1">
      <w:pPr>
        <w:jc w:val="both"/>
        <w:rPr>
          <w:b/>
          <w:bCs/>
          <w:sz w:val="28"/>
          <w:szCs w:val="28"/>
        </w:rPr>
      </w:pPr>
    </w:p>
    <w:p w:rsidR="00A03AA0" w:rsidRDefault="00A03AA0" w:rsidP="00D132A1">
      <w:pPr>
        <w:jc w:val="both"/>
        <w:rPr>
          <w:b/>
          <w:bCs/>
          <w:sz w:val="28"/>
          <w:szCs w:val="28"/>
        </w:rPr>
      </w:pPr>
    </w:p>
    <w:p w:rsidR="00A03AA0" w:rsidRDefault="00A03AA0" w:rsidP="00D132A1">
      <w:pPr>
        <w:jc w:val="both"/>
        <w:rPr>
          <w:b/>
          <w:bCs/>
          <w:sz w:val="28"/>
          <w:szCs w:val="28"/>
        </w:rPr>
      </w:pPr>
    </w:p>
    <w:p w:rsidR="00A03AA0" w:rsidRDefault="00A03AA0" w:rsidP="00D132A1">
      <w:pPr>
        <w:jc w:val="both"/>
        <w:rPr>
          <w:b/>
          <w:bCs/>
          <w:sz w:val="28"/>
          <w:szCs w:val="28"/>
        </w:rPr>
      </w:pPr>
    </w:p>
    <w:p w:rsidR="00A03AA0" w:rsidRDefault="00A03AA0" w:rsidP="00D132A1">
      <w:pPr>
        <w:jc w:val="both"/>
        <w:rPr>
          <w:b/>
          <w:bCs/>
          <w:sz w:val="28"/>
          <w:szCs w:val="28"/>
        </w:rPr>
      </w:pPr>
    </w:p>
    <w:p w:rsidR="00A03AA0" w:rsidRDefault="00A03AA0" w:rsidP="00D132A1">
      <w:pPr>
        <w:jc w:val="both"/>
        <w:rPr>
          <w:b/>
          <w:bCs/>
          <w:sz w:val="28"/>
          <w:szCs w:val="28"/>
        </w:rPr>
      </w:pPr>
    </w:p>
    <w:p w:rsidR="00A03AA0" w:rsidRDefault="00A03AA0" w:rsidP="00D132A1">
      <w:pPr>
        <w:jc w:val="both"/>
        <w:rPr>
          <w:bCs/>
          <w:sz w:val="28"/>
          <w:szCs w:val="28"/>
        </w:rPr>
      </w:pPr>
    </w:p>
    <w:p w:rsidR="00170DDE" w:rsidRDefault="00170DDE" w:rsidP="00E51329">
      <w:pPr>
        <w:jc w:val="both"/>
        <w:rPr>
          <w:b/>
          <w:sz w:val="27"/>
          <w:szCs w:val="27"/>
        </w:rPr>
      </w:pPr>
    </w:p>
    <w:p w:rsidR="00E51329" w:rsidRDefault="00E51329" w:rsidP="00E51329">
      <w:pPr>
        <w:jc w:val="both"/>
        <w:rPr>
          <w:bCs/>
          <w:sz w:val="27"/>
          <w:szCs w:val="27"/>
        </w:rPr>
      </w:pPr>
    </w:p>
    <w:p w:rsidR="00170DDE" w:rsidRDefault="00170DDE" w:rsidP="00E51329">
      <w:pPr>
        <w:jc w:val="both"/>
        <w:rPr>
          <w:bCs/>
          <w:sz w:val="27"/>
          <w:szCs w:val="27"/>
        </w:rPr>
      </w:pPr>
    </w:p>
    <w:p w:rsidR="00170DDE" w:rsidRDefault="00170DDE" w:rsidP="00E51329">
      <w:pPr>
        <w:jc w:val="both"/>
        <w:rPr>
          <w:bCs/>
          <w:sz w:val="27"/>
          <w:szCs w:val="27"/>
        </w:rPr>
      </w:pPr>
    </w:p>
    <w:p w:rsidR="00170DDE" w:rsidRDefault="00170DDE" w:rsidP="00E51329">
      <w:pPr>
        <w:jc w:val="both"/>
        <w:rPr>
          <w:bCs/>
          <w:sz w:val="27"/>
          <w:szCs w:val="27"/>
        </w:rPr>
      </w:pPr>
    </w:p>
    <w:p w:rsidR="00170DDE" w:rsidRDefault="00170DDE" w:rsidP="00E51329">
      <w:pPr>
        <w:jc w:val="both"/>
        <w:rPr>
          <w:bCs/>
          <w:sz w:val="27"/>
          <w:szCs w:val="27"/>
        </w:rPr>
      </w:pPr>
    </w:p>
    <w:p w:rsidR="00170DDE" w:rsidRDefault="00170DDE" w:rsidP="00E51329">
      <w:pPr>
        <w:jc w:val="both"/>
        <w:rPr>
          <w:bCs/>
          <w:sz w:val="27"/>
          <w:szCs w:val="27"/>
        </w:rPr>
      </w:pPr>
    </w:p>
    <w:p w:rsidR="00581522" w:rsidRPr="00546EB9" w:rsidRDefault="00581522" w:rsidP="00E51329">
      <w:pPr>
        <w:jc w:val="both"/>
        <w:rPr>
          <w:bCs/>
          <w:sz w:val="27"/>
          <w:szCs w:val="27"/>
        </w:rPr>
      </w:pPr>
    </w:p>
    <w:p w:rsidR="00892A9D" w:rsidRDefault="00892A9D" w:rsidP="00581522">
      <w:pPr>
        <w:ind w:left="3540" w:firstLine="708"/>
        <w:rPr>
          <w:sz w:val="26"/>
          <w:szCs w:val="26"/>
        </w:rPr>
      </w:pPr>
    </w:p>
    <w:p w:rsidR="000A1F73" w:rsidRDefault="000A1F73" w:rsidP="00581522">
      <w:pPr>
        <w:ind w:left="3540" w:firstLine="708"/>
        <w:rPr>
          <w:sz w:val="26"/>
          <w:szCs w:val="26"/>
        </w:rPr>
      </w:pPr>
    </w:p>
    <w:p w:rsidR="00501135" w:rsidRDefault="00501135" w:rsidP="00581522">
      <w:pPr>
        <w:ind w:left="3540" w:firstLine="708"/>
        <w:rPr>
          <w:sz w:val="26"/>
          <w:szCs w:val="26"/>
        </w:rPr>
      </w:pPr>
    </w:p>
    <w:p w:rsidR="00E51329" w:rsidRPr="00581522" w:rsidRDefault="00E51329" w:rsidP="00581522">
      <w:pPr>
        <w:ind w:left="3540" w:firstLine="708"/>
        <w:rPr>
          <w:sz w:val="26"/>
          <w:szCs w:val="26"/>
        </w:rPr>
      </w:pPr>
      <w:r w:rsidRPr="00581522">
        <w:rPr>
          <w:sz w:val="26"/>
          <w:szCs w:val="26"/>
        </w:rPr>
        <w:lastRenderedPageBreak/>
        <w:t xml:space="preserve">Приложение </w:t>
      </w:r>
    </w:p>
    <w:p w:rsidR="00E51329" w:rsidRPr="00581522" w:rsidRDefault="00E51329" w:rsidP="00581522">
      <w:pPr>
        <w:ind w:left="4248"/>
        <w:jc w:val="both"/>
        <w:rPr>
          <w:sz w:val="26"/>
          <w:szCs w:val="26"/>
        </w:rPr>
      </w:pPr>
      <w:r w:rsidRPr="00581522">
        <w:rPr>
          <w:sz w:val="26"/>
          <w:szCs w:val="26"/>
        </w:rPr>
        <w:t xml:space="preserve">к решению </w:t>
      </w:r>
      <w:r w:rsidR="00A03AA0">
        <w:rPr>
          <w:sz w:val="26"/>
          <w:szCs w:val="26"/>
        </w:rPr>
        <w:t>Совета депутатов</w:t>
      </w:r>
      <w:r w:rsidRPr="00581522">
        <w:rPr>
          <w:sz w:val="26"/>
          <w:szCs w:val="26"/>
        </w:rPr>
        <w:t xml:space="preserve"> муниципального </w:t>
      </w:r>
      <w:r w:rsidR="00A03AA0">
        <w:rPr>
          <w:sz w:val="26"/>
          <w:szCs w:val="26"/>
        </w:rPr>
        <w:t>округа</w:t>
      </w:r>
      <w:r w:rsidRPr="00581522">
        <w:rPr>
          <w:sz w:val="26"/>
          <w:szCs w:val="26"/>
        </w:rPr>
        <w:t xml:space="preserve"> Нагатино-Садовники  </w:t>
      </w:r>
    </w:p>
    <w:p w:rsidR="00CA087F" w:rsidRDefault="00E51329" w:rsidP="000A1F73">
      <w:pPr>
        <w:ind w:left="3540" w:firstLine="708"/>
        <w:jc w:val="both"/>
        <w:rPr>
          <w:sz w:val="28"/>
          <w:szCs w:val="28"/>
        </w:rPr>
      </w:pPr>
      <w:r w:rsidRPr="00581522">
        <w:rPr>
          <w:sz w:val="26"/>
          <w:szCs w:val="26"/>
        </w:rPr>
        <w:t xml:space="preserve">от </w:t>
      </w:r>
      <w:r w:rsidR="00DF423C" w:rsidRPr="00581522">
        <w:rPr>
          <w:sz w:val="26"/>
          <w:szCs w:val="26"/>
        </w:rPr>
        <w:t xml:space="preserve"> 1</w:t>
      </w:r>
      <w:r w:rsidR="00A03AA0">
        <w:rPr>
          <w:sz w:val="26"/>
          <w:szCs w:val="26"/>
        </w:rPr>
        <w:t>6</w:t>
      </w:r>
      <w:r w:rsidR="00DF423C" w:rsidRPr="00581522">
        <w:rPr>
          <w:sz w:val="26"/>
          <w:szCs w:val="26"/>
        </w:rPr>
        <w:t xml:space="preserve"> января</w:t>
      </w:r>
      <w:r w:rsidRPr="00581522">
        <w:rPr>
          <w:sz w:val="26"/>
          <w:szCs w:val="26"/>
        </w:rPr>
        <w:t xml:space="preserve">  2013 года </w:t>
      </w:r>
      <w:r w:rsidR="00581522" w:rsidRPr="00581522">
        <w:rPr>
          <w:sz w:val="26"/>
          <w:szCs w:val="26"/>
        </w:rPr>
        <w:t xml:space="preserve"> </w:t>
      </w:r>
      <w:r w:rsidR="00892A9D">
        <w:rPr>
          <w:sz w:val="26"/>
          <w:szCs w:val="26"/>
        </w:rPr>
        <w:t xml:space="preserve">№ </w:t>
      </w:r>
      <w:r w:rsidR="000A1F73">
        <w:rPr>
          <w:sz w:val="26"/>
          <w:szCs w:val="26"/>
        </w:rPr>
        <w:t>МНС-01-03-02</w:t>
      </w:r>
    </w:p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>
      <w:pPr>
        <w:jc w:val="center"/>
        <w:rPr>
          <w:b/>
          <w:sz w:val="36"/>
          <w:szCs w:val="36"/>
        </w:rPr>
      </w:pPr>
    </w:p>
    <w:p w:rsidR="00211540" w:rsidRPr="00436A04" w:rsidRDefault="00211540" w:rsidP="00211540">
      <w:pPr>
        <w:jc w:val="center"/>
        <w:rPr>
          <w:b/>
          <w:sz w:val="36"/>
          <w:szCs w:val="36"/>
        </w:rPr>
      </w:pPr>
      <w:r w:rsidRPr="00436A04">
        <w:rPr>
          <w:b/>
          <w:sz w:val="36"/>
          <w:szCs w:val="36"/>
        </w:rPr>
        <w:t>ПРОГРАММА</w:t>
      </w:r>
    </w:p>
    <w:p w:rsidR="00A03AA0" w:rsidRDefault="00211540" w:rsidP="00211540">
      <w:pPr>
        <w:jc w:val="center"/>
        <w:rPr>
          <w:b/>
          <w:sz w:val="36"/>
          <w:szCs w:val="36"/>
        </w:rPr>
      </w:pPr>
      <w:r w:rsidRPr="00436A04">
        <w:rPr>
          <w:b/>
          <w:sz w:val="36"/>
          <w:szCs w:val="36"/>
        </w:rPr>
        <w:t xml:space="preserve">СОЦИАЛЬНО-ЭКОНОМИЧЕСКОГО РАЗВИТИЯ  МУНИЦИПАЛЬНОГО </w:t>
      </w:r>
      <w:r w:rsidR="00A03AA0">
        <w:rPr>
          <w:b/>
          <w:sz w:val="36"/>
          <w:szCs w:val="36"/>
        </w:rPr>
        <w:t>ОКРУГА</w:t>
      </w:r>
      <w:r w:rsidRPr="00436A04">
        <w:rPr>
          <w:b/>
          <w:sz w:val="36"/>
          <w:szCs w:val="36"/>
        </w:rPr>
        <w:t xml:space="preserve"> </w:t>
      </w:r>
    </w:p>
    <w:p w:rsidR="00211540" w:rsidRPr="00436A04" w:rsidRDefault="00211540" w:rsidP="00211540">
      <w:pPr>
        <w:jc w:val="center"/>
        <w:rPr>
          <w:b/>
          <w:sz w:val="36"/>
          <w:szCs w:val="36"/>
        </w:rPr>
      </w:pPr>
      <w:r w:rsidRPr="00436A04">
        <w:rPr>
          <w:b/>
          <w:sz w:val="36"/>
          <w:szCs w:val="36"/>
        </w:rPr>
        <w:t>НАГАТИНО-САДОВНИКИ</w:t>
      </w:r>
    </w:p>
    <w:p w:rsidR="00211540" w:rsidRPr="00436A04" w:rsidRDefault="00211540" w:rsidP="00211540">
      <w:pPr>
        <w:jc w:val="center"/>
        <w:rPr>
          <w:b/>
          <w:sz w:val="36"/>
          <w:szCs w:val="36"/>
        </w:rPr>
      </w:pPr>
      <w:r w:rsidRPr="00436A04">
        <w:rPr>
          <w:b/>
          <w:sz w:val="36"/>
          <w:szCs w:val="36"/>
        </w:rPr>
        <w:t>на 201</w:t>
      </w:r>
      <w:r w:rsidR="00A03AA0">
        <w:rPr>
          <w:b/>
          <w:sz w:val="36"/>
          <w:szCs w:val="36"/>
        </w:rPr>
        <w:t>4</w:t>
      </w:r>
      <w:r w:rsidRPr="00436A04">
        <w:rPr>
          <w:b/>
          <w:sz w:val="36"/>
          <w:szCs w:val="36"/>
        </w:rPr>
        <w:t xml:space="preserve"> год</w:t>
      </w:r>
    </w:p>
    <w:p w:rsidR="00211540" w:rsidRPr="00436A04" w:rsidRDefault="00211540" w:rsidP="00211540">
      <w:pPr>
        <w:jc w:val="center"/>
        <w:rPr>
          <w:b/>
          <w:sz w:val="36"/>
          <w:szCs w:val="36"/>
        </w:rPr>
      </w:pPr>
    </w:p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/>
    <w:p w:rsidR="00211540" w:rsidRPr="00436A04" w:rsidRDefault="00211540" w:rsidP="00211540">
      <w:pPr>
        <w:jc w:val="center"/>
        <w:rPr>
          <w:b/>
          <w:sz w:val="28"/>
          <w:szCs w:val="28"/>
        </w:rPr>
      </w:pPr>
    </w:p>
    <w:p w:rsidR="00211540" w:rsidRPr="00436A04" w:rsidRDefault="00211540" w:rsidP="00211540">
      <w:pPr>
        <w:jc w:val="center"/>
        <w:rPr>
          <w:b/>
          <w:sz w:val="28"/>
          <w:szCs w:val="28"/>
        </w:rPr>
      </w:pPr>
    </w:p>
    <w:p w:rsidR="00211540" w:rsidRDefault="00211540" w:rsidP="00211540">
      <w:pPr>
        <w:jc w:val="center"/>
        <w:rPr>
          <w:b/>
          <w:sz w:val="28"/>
          <w:szCs w:val="28"/>
        </w:rPr>
      </w:pPr>
    </w:p>
    <w:p w:rsidR="000A1F73" w:rsidRDefault="000A1F73" w:rsidP="00211540">
      <w:pPr>
        <w:jc w:val="center"/>
        <w:rPr>
          <w:b/>
          <w:sz w:val="28"/>
          <w:szCs w:val="28"/>
        </w:rPr>
      </w:pPr>
    </w:p>
    <w:p w:rsidR="000A1F73" w:rsidRDefault="000A1F73" w:rsidP="00211540">
      <w:pPr>
        <w:jc w:val="center"/>
        <w:rPr>
          <w:b/>
          <w:sz w:val="28"/>
          <w:szCs w:val="28"/>
        </w:rPr>
      </w:pPr>
    </w:p>
    <w:p w:rsidR="000A1F73" w:rsidRPr="00436A04" w:rsidRDefault="000A1F73" w:rsidP="00211540">
      <w:pPr>
        <w:jc w:val="center"/>
        <w:rPr>
          <w:b/>
          <w:sz w:val="28"/>
          <w:szCs w:val="28"/>
        </w:rPr>
      </w:pPr>
    </w:p>
    <w:p w:rsidR="00211540" w:rsidRPr="00436A04" w:rsidRDefault="00211540" w:rsidP="00211540">
      <w:pPr>
        <w:jc w:val="center"/>
        <w:rPr>
          <w:b/>
          <w:sz w:val="28"/>
          <w:szCs w:val="28"/>
        </w:rPr>
      </w:pPr>
    </w:p>
    <w:p w:rsidR="00501135" w:rsidRDefault="00501135" w:rsidP="00847798">
      <w:pPr>
        <w:jc w:val="center"/>
        <w:rPr>
          <w:b/>
          <w:sz w:val="26"/>
          <w:szCs w:val="26"/>
        </w:rPr>
      </w:pPr>
    </w:p>
    <w:p w:rsidR="00847798" w:rsidRPr="00436A04" w:rsidRDefault="00847798" w:rsidP="00847798">
      <w:pPr>
        <w:jc w:val="center"/>
        <w:rPr>
          <w:b/>
          <w:sz w:val="26"/>
          <w:szCs w:val="26"/>
        </w:rPr>
      </w:pPr>
      <w:r w:rsidRPr="00436A04">
        <w:rPr>
          <w:b/>
          <w:sz w:val="26"/>
          <w:szCs w:val="26"/>
        </w:rPr>
        <w:lastRenderedPageBreak/>
        <w:t>ПРОГРАММА</w:t>
      </w:r>
    </w:p>
    <w:p w:rsidR="00847798" w:rsidRPr="00436A04" w:rsidRDefault="00847798" w:rsidP="00847798">
      <w:pPr>
        <w:jc w:val="center"/>
        <w:rPr>
          <w:b/>
          <w:sz w:val="26"/>
          <w:szCs w:val="26"/>
        </w:rPr>
      </w:pPr>
      <w:r w:rsidRPr="00436A04">
        <w:rPr>
          <w:b/>
          <w:sz w:val="26"/>
          <w:szCs w:val="26"/>
        </w:rPr>
        <w:t xml:space="preserve">СОЦИАЛЬНО-ЭКОНОМИЧЕСКОГО РАЗВИТИЯ  МУНИЦИПАЛЬНОГО  </w:t>
      </w:r>
      <w:r>
        <w:rPr>
          <w:b/>
          <w:sz w:val="26"/>
          <w:szCs w:val="26"/>
        </w:rPr>
        <w:t>ОКРУГА</w:t>
      </w:r>
      <w:r w:rsidRPr="00436A04">
        <w:rPr>
          <w:b/>
          <w:sz w:val="26"/>
          <w:szCs w:val="26"/>
        </w:rPr>
        <w:t xml:space="preserve"> НАГАТИНО-САДОВНИКИ</w:t>
      </w:r>
    </w:p>
    <w:p w:rsidR="00847798" w:rsidRPr="00436A04" w:rsidRDefault="00847798" w:rsidP="00847798">
      <w:pPr>
        <w:jc w:val="center"/>
        <w:rPr>
          <w:b/>
          <w:sz w:val="26"/>
          <w:szCs w:val="26"/>
        </w:rPr>
      </w:pPr>
      <w:r w:rsidRPr="00436A04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4</w:t>
      </w:r>
      <w:r w:rsidRPr="00436A04">
        <w:rPr>
          <w:b/>
          <w:sz w:val="26"/>
          <w:szCs w:val="26"/>
        </w:rPr>
        <w:t xml:space="preserve"> год</w:t>
      </w:r>
    </w:p>
    <w:p w:rsidR="00847798" w:rsidRPr="00436A04" w:rsidRDefault="00847798" w:rsidP="00847798"/>
    <w:p w:rsidR="00847798" w:rsidRPr="00211540" w:rsidRDefault="00847798" w:rsidP="00847798">
      <w:pPr>
        <w:ind w:firstLine="708"/>
        <w:jc w:val="both"/>
      </w:pPr>
      <w:r w:rsidRPr="00211540">
        <w:t xml:space="preserve">Настоящая программа разработана в соответствии </w:t>
      </w:r>
      <w:proofErr w:type="gramStart"/>
      <w:r w:rsidRPr="00211540">
        <w:t>с</w:t>
      </w:r>
      <w:proofErr w:type="gramEnd"/>
      <w:r w:rsidRPr="00211540">
        <w:t xml:space="preserve">: </w:t>
      </w:r>
    </w:p>
    <w:p w:rsidR="00847798" w:rsidRPr="00211540" w:rsidRDefault="00847798" w:rsidP="00847798">
      <w:pPr>
        <w:ind w:firstLine="708"/>
        <w:jc w:val="both"/>
      </w:pPr>
      <w:r w:rsidRPr="00211540">
        <w:rPr>
          <w:u w:val="single"/>
        </w:rPr>
        <w:t>- Федеральными законами</w:t>
      </w:r>
      <w:r w:rsidRPr="00211540">
        <w:t>:</w:t>
      </w:r>
    </w:p>
    <w:p w:rsidR="00847798" w:rsidRDefault="00847798" w:rsidP="00847798">
      <w:pPr>
        <w:ind w:firstLine="708"/>
        <w:jc w:val="both"/>
      </w:pPr>
      <w:r w:rsidRPr="00211540">
        <w:t xml:space="preserve">- от 6 октября 2003 года № 131-ФЗ «Об общих принципах организации местного самоуправления в Российской Федерации», </w:t>
      </w:r>
    </w:p>
    <w:p w:rsidR="00847798" w:rsidRPr="00436A04" w:rsidRDefault="00847798" w:rsidP="00847798">
      <w:pPr>
        <w:ind w:firstLine="708"/>
        <w:jc w:val="both"/>
        <w:rPr>
          <w:u w:val="single"/>
        </w:rPr>
      </w:pPr>
      <w:r w:rsidRPr="00436A04">
        <w:rPr>
          <w:u w:val="single"/>
        </w:rPr>
        <w:t xml:space="preserve">- Законами города Москвы: </w:t>
      </w:r>
    </w:p>
    <w:p w:rsidR="00847798" w:rsidRPr="00436A04" w:rsidRDefault="00847798" w:rsidP="00847798">
      <w:pPr>
        <w:numPr>
          <w:ilvl w:val="0"/>
          <w:numId w:val="43"/>
        </w:numPr>
        <w:jc w:val="both"/>
      </w:pPr>
      <w:r w:rsidRPr="00436A04">
        <w:t xml:space="preserve">от 6 ноября 2002 года  № 56 «Об организации местного самоуправления в городе Москве», </w:t>
      </w:r>
    </w:p>
    <w:p w:rsidR="00847798" w:rsidRPr="00436A04" w:rsidRDefault="00847798" w:rsidP="00847798">
      <w:pPr>
        <w:numPr>
          <w:ilvl w:val="0"/>
          <w:numId w:val="43"/>
        </w:numPr>
        <w:jc w:val="both"/>
      </w:pPr>
      <w:r w:rsidRPr="00436A04">
        <w:t>от 11 июля 2012 года 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847798" w:rsidRPr="005165AD" w:rsidRDefault="00847798" w:rsidP="00847798">
      <w:pPr>
        <w:ind w:firstLine="709"/>
        <w:jc w:val="both"/>
        <w:rPr>
          <w:u w:val="single"/>
        </w:rPr>
      </w:pPr>
      <w:r w:rsidRPr="005165AD">
        <w:rPr>
          <w:u w:val="single"/>
        </w:rPr>
        <w:t>- постановлениями Правительства Москвы:</w:t>
      </w:r>
    </w:p>
    <w:p w:rsidR="00847798" w:rsidRPr="00436A04" w:rsidRDefault="00847798" w:rsidP="00847798">
      <w:pPr>
        <w:numPr>
          <w:ilvl w:val="0"/>
          <w:numId w:val="46"/>
        </w:numPr>
        <w:jc w:val="both"/>
      </w:pPr>
      <w:r w:rsidRPr="00436A04">
        <w:t>от 13 сентября 2012 года № 484-ПП «О дополнительных мероприятиях по социально-экономическому развитию районов города Москвы»</w:t>
      </w:r>
    </w:p>
    <w:p w:rsidR="00847798" w:rsidRPr="00436A04" w:rsidRDefault="00847798" w:rsidP="00847798">
      <w:pPr>
        <w:numPr>
          <w:ilvl w:val="0"/>
          <w:numId w:val="46"/>
        </w:numPr>
        <w:jc w:val="both"/>
      </w:pPr>
      <w:r w:rsidRPr="00436A04">
        <w:t xml:space="preserve">от 10 сентября 2012 года № 474-ПП «О порядке ежегодного заслушивания Советом депутатов муниципального </w:t>
      </w:r>
      <w:proofErr w:type="gramStart"/>
      <w:r w:rsidRPr="00436A04">
        <w:t>округа отчета главы управы района</w:t>
      </w:r>
      <w:proofErr w:type="gramEnd"/>
      <w:r w:rsidRPr="00436A04">
        <w:t xml:space="preserve"> и информации руководителей городских организаций»</w:t>
      </w:r>
    </w:p>
    <w:p w:rsidR="00847798" w:rsidRPr="00436A04" w:rsidRDefault="00847798" w:rsidP="00847798">
      <w:pPr>
        <w:numPr>
          <w:ilvl w:val="0"/>
          <w:numId w:val="46"/>
        </w:numPr>
        <w:jc w:val="both"/>
      </w:pPr>
      <w:r w:rsidRPr="00436A04">
        <w:t>от 17 сентября 2012 года № 486-ПП «О внесении изменений в правовые акты Правительства Москвы в целях обеспечения реализации органами местного самоуправления полномочий города Москвы по согласованию размещения объектов капитального строительства»</w:t>
      </w:r>
    </w:p>
    <w:p w:rsidR="00847798" w:rsidRPr="00436A04" w:rsidRDefault="00847798" w:rsidP="00847798">
      <w:pPr>
        <w:numPr>
          <w:ilvl w:val="0"/>
          <w:numId w:val="46"/>
        </w:numPr>
        <w:jc w:val="both"/>
      </w:pPr>
      <w:r w:rsidRPr="00436A04">
        <w:t>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</w:p>
    <w:p w:rsidR="00847798" w:rsidRPr="00436A04" w:rsidRDefault="00847798" w:rsidP="00847798">
      <w:pPr>
        <w:numPr>
          <w:ilvl w:val="0"/>
          <w:numId w:val="46"/>
        </w:numPr>
        <w:jc w:val="both"/>
      </w:pPr>
      <w:r w:rsidRPr="00436A04">
        <w:t>от 16.02.2012 года № 57-ПП «О размещении сезонных кафе при стационарных пред</w:t>
      </w:r>
      <w:r>
        <w:t>приятиях общественного питания»;</w:t>
      </w:r>
    </w:p>
    <w:p w:rsidR="00847798" w:rsidRDefault="00847798" w:rsidP="00847798">
      <w:pPr>
        <w:numPr>
          <w:ilvl w:val="0"/>
          <w:numId w:val="46"/>
        </w:numPr>
        <w:jc w:val="both"/>
      </w:pPr>
      <w:r w:rsidRPr="00436A04">
        <w:t>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t xml:space="preserve"> государственной собственности».</w:t>
      </w:r>
    </w:p>
    <w:p w:rsidR="00847798" w:rsidRPr="00436A04" w:rsidRDefault="00847798" w:rsidP="00847798">
      <w:pPr>
        <w:numPr>
          <w:ilvl w:val="0"/>
          <w:numId w:val="46"/>
        </w:numPr>
        <w:jc w:val="both"/>
      </w:pPr>
      <w:r>
        <w:t>От 2 июля 2013 года № 428-ПП «О порядке установки ограждений на придомовых территориях в городе Москве»</w:t>
      </w:r>
    </w:p>
    <w:p w:rsidR="00847798" w:rsidRPr="00436A04" w:rsidRDefault="00847798" w:rsidP="00847798">
      <w:pPr>
        <w:ind w:left="1080"/>
        <w:jc w:val="both"/>
      </w:pPr>
    </w:p>
    <w:p w:rsidR="00847798" w:rsidRPr="00436A04" w:rsidRDefault="00847798" w:rsidP="00847798">
      <w:pPr>
        <w:jc w:val="both"/>
      </w:pPr>
      <w:r w:rsidRPr="00436A04">
        <w:t xml:space="preserve">целевыми городскими, окружными, районными и муниципальными программами, а также на основе изучения и анализа социально-экономического развития территории муниципального </w:t>
      </w:r>
      <w:r>
        <w:t>округа</w:t>
      </w:r>
      <w:r w:rsidRPr="00436A04">
        <w:t xml:space="preserve"> за предшествующие годы.</w:t>
      </w:r>
    </w:p>
    <w:p w:rsidR="00847798" w:rsidRDefault="00847798" w:rsidP="00847798"/>
    <w:p w:rsidR="00501135" w:rsidRPr="00436A04" w:rsidRDefault="00501135" w:rsidP="00847798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540"/>
        <w:gridCol w:w="6582"/>
      </w:tblGrid>
      <w:tr w:rsidR="00847798" w:rsidRPr="00436A04" w:rsidTr="003D55F6">
        <w:tc>
          <w:tcPr>
            <w:tcW w:w="2448" w:type="dxa"/>
            <w:shd w:val="clear" w:color="auto" w:fill="auto"/>
          </w:tcPr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  <w:r w:rsidRPr="00436A04">
              <w:rPr>
                <w:b/>
              </w:rPr>
              <w:t>Целевая установка программы:</w:t>
            </w: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  <w:r w:rsidRPr="00436A04">
              <w:rPr>
                <w:b/>
              </w:rPr>
              <w:t>Основные задачи:</w:t>
            </w: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  <w:r w:rsidRPr="00436A04">
              <w:rPr>
                <w:b/>
              </w:rPr>
              <w:t>Адресаты программы:</w:t>
            </w:r>
          </w:p>
        </w:tc>
        <w:tc>
          <w:tcPr>
            <w:tcW w:w="540" w:type="dxa"/>
            <w:shd w:val="clear" w:color="auto" w:fill="auto"/>
          </w:tcPr>
          <w:p w:rsidR="00847798" w:rsidRPr="00436A04" w:rsidRDefault="00847798" w:rsidP="003D55F6"/>
        </w:tc>
        <w:tc>
          <w:tcPr>
            <w:tcW w:w="658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436A04">
              <w:t>Повышение эффективности деятельности органов местного самоуправления в решении вопросов местного значения</w:t>
            </w:r>
          </w:p>
          <w:p w:rsidR="00847798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Создание условий для повышения уровня жизни населения  на территории муниципального округа посредством эффективного решения вопросов местного значения и надлежащего исполнения отдельных государственных полномочий города Москвы во взаимодействии с жителями и организациями, расположенными на территории муниципального округа</w:t>
            </w: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436A04">
              <w:lastRenderedPageBreak/>
              <w:t>Обеспечение выполнения  отдельных полномочий города Москвы в соответствии с  Законом города Москвы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  <w:p w:rsidR="00847798" w:rsidRPr="00436A04" w:rsidRDefault="00847798" w:rsidP="003D55F6">
            <w:pPr>
              <w:jc w:val="both"/>
              <w:rPr>
                <w:sz w:val="18"/>
                <w:szCs w:val="18"/>
              </w:rPr>
            </w:pPr>
          </w:p>
          <w:p w:rsidR="00847798" w:rsidRPr="00436A04" w:rsidRDefault="00847798" w:rsidP="003D55F6">
            <w:pPr>
              <w:jc w:val="both"/>
              <w:rPr>
                <w:sz w:val="18"/>
                <w:szCs w:val="18"/>
              </w:rPr>
            </w:pPr>
          </w:p>
          <w:p w:rsidR="00847798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Создание условий для успешной реализации переданных государственных полномочий города Москвы</w:t>
            </w:r>
          </w:p>
          <w:p w:rsidR="00847798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Повышение качества проводимых работ по благоустройству территории и капитального ремонта жилых домов муниципального округа;</w:t>
            </w:r>
          </w:p>
          <w:p w:rsidR="00847798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Рациональное размещение сезонных кафе при стационарных предприятиях общественного питания и нестационарных торговых объектов на территории муниципального округа;</w:t>
            </w:r>
          </w:p>
          <w:p w:rsidR="00847798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436A04">
              <w:t>Повышение качества патриотического воспитания населения, привлечение к участию в патриотическом воспитании молодежных организаций, трудовых коллективов, семьей, отдельных граждан</w:t>
            </w:r>
            <w:r>
              <w:t>;</w:t>
            </w: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Организация местных праздничных и иных зрелищных мероприятий;</w:t>
            </w: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436A04">
              <w:t xml:space="preserve">Стабильное функционирование системы информирования населения муниципального </w:t>
            </w:r>
            <w:r>
              <w:t>округа</w:t>
            </w:r>
            <w:r w:rsidRPr="00436A04">
              <w:t xml:space="preserve"> о деятельности органов местного самоуправления</w:t>
            </w:r>
          </w:p>
          <w:p w:rsidR="00847798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Рациональное и э</w:t>
            </w:r>
            <w:r w:rsidRPr="00436A04">
              <w:t>ффективное использование бюджетных средств</w:t>
            </w:r>
          </w:p>
          <w:p w:rsidR="00847798" w:rsidRPr="00436A04" w:rsidRDefault="00847798" w:rsidP="003D55F6">
            <w:pPr>
              <w:jc w:val="both"/>
            </w:pPr>
          </w:p>
          <w:p w:rsidR="00847798" w:rsidRPr="00436A04" w:rsidRDefault="00847798" w:rsidP="003D55F6">
            <w:pPr>
              <w:jc w:val="both"/>
            </w:pP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436A04">
              <w:t xml:space="preserve">Жители муниципального </w:t>
            </w:r>
            <w:r>
              <w:t>округа</w:t>
            </w:r>
            <w:r w:rsidRPr="00436A04">
              <w:t xml:space="preserve">, </w:t>
            </w: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436A04">
              <w:t xml:space="preserve">депутаты </w:t>
            </w:r>
            <w:r>
              <w:t>Совета депутатов</w:t>
            </w:r>
            <w:r w:rsidRPr="00436A04">
              <w:t xml:space="preserve">,  </w:t>
            </w: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436A04">
              <w:t>органы местного самоуправления</w:t>
            </w: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436A04">
              <w:t>негосударственные некоммерческие организации</w:t>
            </w:r>
          </w:p>
          <w:p w:rsidR="00847798" w:rsidRPr="00436A04" w:rsidRDefault="00847798" w:rsidP="003D55F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436A04">
              <w:t>органы государственной власти города Москвы</w:t>
            </w:r>
          </w:p>
        </w:tc>
      </w:tr>
      <w:tr w:rsidR="00847798" w:rsidRPr="00436A04" w:rsidTr="003D55F6">
        <w:tc>
          <w:tcPr>
            <w:tcW w:w="2448" w:type="dxa"/>
            <w:shd w:val="clear" w:color="auto" w:fill="auto"/>
          </w:tcPr>
          <w:p w:rsidR="00847798" w:rsidRPr="00436A04" w:rsidRDefault="00847798" w:rsidP="003D55F6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47798" w:rsidRPr="00436A04" w:rsidRDefault="00847798" w:rsidP="003D55F6"/>
        </w:tc>
        <w:tc>
          <w:tcPr>
            <w:tcW w:w="658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</w:p>
        </w:tc>
      </w:tr>
    </w:tbl>
    <w:p w:rsidR="00847798" w:rsidRPr="00436A04" w:rsidRDefault="00847798" w:rsidP="00847798">
      <w:pPr>
        <w:rPr>
          <w:b/>
          <w:sz w:val="18"/>
          <w:szCs w:val="18"/>
          <w:u w:val="single"/>
        </w:rPr>
      </w:pPr>
    </w:p>
    <w:p w:rsidR="00847798" w:rsidRPr="00436A04" w:rsidRDefault="00847798" w:rsidP="00847798">
      <w:pPr>
        <w:rPr>
          <w:b/>
          <w:sz w:val="18"/>
          <w:szCs w:val="18"/>
          <w:u w:val="single"/>
        </w:rPr>
      </w:pPr>
    </w:p>
    <w:p w:rsidR="00847798" w:rsidRPr="00436A04" w:rsidRDefault="00847798" w:rsidP="00847798">
      <w:pPr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center"/>
        <w:rPr>
          <w:b/>
          <w:u w:val="single"/>
        </w:rPr>
      </w:pPr>
      <w:r w:rsidRPr="00436A04">
        <w:rPr>
          <w:b/>
          <w:u w:val="single"/>
        </w:rPr>
        <w:t>КОМПЛЕКС ЭКОНОМИКИ, ИМУЩЕСТВА И ФИНАНСОВ</w:t>
      </w:r>
      <w:r w:rsidRPr="00436A04">
        <w:rPr>
          <w:b/>
          <w:i/>
        </w:rPr>
        <w:t xml:space="preserve"> </w:t>
      </w:r>
    </w:p>
    <w:p w:rsidR="00847798" w:rsidRPr="00436A04" w:rsidRDefault="00847798" w:rsidP="00847798">
      <w:pPr>
        <w:rPr>
          <w:b/>
          <w:i/>
        </w:rPr>
      </w:pPr>
    </w:p>
    <w:p w:rsidR="00847798" w:rsidRPr="00436A04" w:rsidRDefault="00847798" w:rsidP="00847798">
      <w:pPr>
        <w:rPr>
          <w:b/>
          <w:i/>
        </w:rPr>
      </w:pPr>
      <w:r w:rsidRPr="00436A04">
        <w:rPr>
          <w:b/>
          <w:i/>
        </w:rPr>
        <w:t>Задачи:</w:t>
      </w:r>
    </w:p>
    <w:p w:rsidR="00847798" w:rsidRPr="00436A04" w:rsidRDefault="00847798" w:rsidP="00847798">
      <w:pPr>
        <w:numPr>
          <w:ilvl w:val="0"/>
          <w:numId w:val="23"/>
        </w:numPr>
        <w:tabs>
          <w:tab w:val="num" w:pos="1080"/>
        </w:tabs>
        <w:ind w:left="1080" w:firstLine="0"/>
        <w:jc w:val="both"/>
        <w:rPr>
          <w:i/>
        </w:rPr>
      </w:pPr>
      <w:r w:rsidRPr="00436A04">
        <w:rPr>
          <w:i/>
        </w:rPr>
        <w:t>Совершенствование деятельности органов местного самоуправления в сфере размещения заказов для муниципальных нужд, обеспечения гласности и прозрачности размещения заказов, максимальной экономии бюджетных средств, выделяемых на закупку продукции и товаров, производство работ и оказание услуг</w:t>
      </w:r>
      <w:r w:rsidRPr="00436A04">
        <w:t>, р</w:t>
      </w:r>
      <w:r w:rsidRPr="00436A04">
        <w:rPr>
          <w:i/>
        </w:rPr>
        <w:t>азвитие добросовестной конкуренции при размещении муниципальных заказов на конкурсной основе</w:t>
      </w:r>
    </w:p>
    <w:p w:rsidR="00847798" w:rsidRPr="00A5265B" w:rsidRDefault="00847798" w:rsidP="00847798">
      <w:pPr>
        <w:numPr>
          <w:ilvl w:val="0"/>
          <w:numId w:val="23"/>
        </w:numPr>
        <w:tabs>
          <w:tab w:val="clear" w:pos="720"/>
          <w:tab w:val="num" w:pos="1080"/>
        </w:tabs>
        <w:ind w:left="1080" w:firstLine="0"/>
        <w:jc w:val="both"/>
        <w:rPr>
          <w:i/>
          <w:color w:val="000000" w:themeColor="text1"/>
        </w:rPr>
      </w:pPr>
      <w:r w:rsidRPr="00A5265B">
        <w:rPr>
          <w:i/>
          <w:color w:val="000000" w:themeColor="text1"/>
        </w:rPr>
        <w:t>Организация системы информирования потребителей об их правах и о необходимых действиях по защите потребительских прав</w:t>
      </w:r>
    </w:p>
    <w:p w:rsidR="00847798" w:rsidRDefault="00847798" w:rsidP="00847798">
      <w:pPr>
        <w:numPr>
          <w:ilvl w:val="0"/>
          <w:numId w:val="23"/>
        </w:numPr>
        <w:tabs>
          <w:tab w:val="clear" w:pos="720"/>
          <w:tab w:val="num" w:pos="1080"/>
        </w:tabs>
        <w:ind w:left="1080" w:firstLine="0"/>
        <w:jc w:val="both"/>
        <w:rPr>
          <w:i/>
        </w:rPr>
      </w:pPr>
      <w:r w:rsidRPr="00436A04">
        <w:rPr>
          <w:i/>
        </w:rPr>
        <w:t>Обеспечение исполнения переданных гос</w:t>
      </w:r>
      <w:r>
        <w:rPr>
          <w:i/>
        </w:rPr>
        <w:t xml:space="preserve">ударственных </w:t>
      </w:r>
      <w:r w:rsidRPr="00436A04">
        <w:rPr>
          <w:i/>
        </w:rPr>
        <w:t>полномочий в сфере капитального ремонта и содержания жилищного фонда, в сфере  размещения объектов капитального строительства и размещения некапитальных объектов</w:t>
      </w:r>
    </w:p>
    <w:p w:rsidR="00501135" w:rsidRDefault="00501135" w:rsidP="00847798">
      <w:pPr>
        <w:numPr>
          <w:ilvl w:val="1"/>
          <w:numId w:val="5"/>
        </w:numPr>
        <w:tabs>
          <w:tab w:val="num" w:pos="0"/>
        </w:tabs>
        <w:jc w:val="center"/>
        <w:rPr>
          <w:b/>
        </w:rPr>
      </w:pPr>
    </w:p>
    <w:p w:rsidR="00847798" w:rsidRPr="00436A04" w:rsidRDefault="00847798" w:rsidP="00847798">
      <w:pPr>
        <w:numPr>
          <w:ilvl w:val="1"/>
          <w:numId w:val="5"/>
        </w:numPr>
        <w:tabs>
          <w:tab w:val="num" w:pos="0"/>
        </w:tabs>
        <w:jc w:val="center"/>
        <w:rPr>
          <w:b/>
        </w:rPr>
      </w:pPr>
      <w:r w:rsidRPr="00436A04">
        <w:rPr>
          <w:b/>
        </w:rPr>
        <w:lastRenderedPageBreak/>
        <w:t>1.1. Финансовое обеспечение  программы социально-экономического развития территории</w:t>
      </w:r>
    </w:p>
    <w:p w:rsidR="00847798" w:rsidRPr="00436A04" w:rsidRDefault="00847798" w:rsidP="008477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021"/>
        <w:gridCol w:w="1797"/>
        <w:gridCol w:w="1906"/>
      </w:tblGrid>
      <w:tr w:rsidR="00847798" w:rsidRPr="00436A04" w:rsidTr="003D55F6">
        <w:tc>
          <w:tcPr>
            <w:tcW w:w="84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46" w:type="dxa"/>
            <w:shd w:val="clear" w:color="auto" w:fill="auto"/>
          </w:tcPr>
          <w:p w:rsidR="00847798" w:rsidRPr="00436A04" w:rsidRDefault="00847798" w:rsidP="003D55F6">
            <w:r w:rsidRPr="00436A04">
              <w:t>1.1.1.</w:t>
            </w:r>
          </w:p>
        </w:tc>
        <w:tc>
          <w:tcPr>
            <w:tcW w:w="5021" w:type="dxa"/>
            <w:shd w:val="clear" w:color="auto" w:fill="auto"/>
          </w:tcPr>
          <w:p w:rsidR="00847798" w:rsidRPr="00B13377" w:rsidRDefault="00847798" w:rsidP="003D55F6">
            <w:pPr>
              <w:jc w:val="both"/>
              <w:rPr>
                <w:b/>
                <w:color w:val="000000" w:themeColor="text1"/>
              </w:rPr>
            </w:pPr>
            <w:r w:rsidRPr="00B13377">
              <w:rPr>
                <w:color w:val="000000" w:themeColor="text1"/>
              </w:rPr>
              <w:t>Формирование доходов бюджета муниципального округа Нагатино-Садовники</w:t>
            </w:r>
            <w:r w:rsidRPr="00B13377">
              <w:rPr>
                <w:b/>
                <w:color w:val="000000" w:themeColor="text1"/>
              </w:rPr>
              <w:t xml:space="preserve">. </w:t>
            </w:r>
            <w:r w:rsidRPr="00B13377">
              <w:rPr>
                <w:color w:val="000000" w:themeColor="text1"/>
              </w:rPr>
              <w:t>Поквартальное распределение доходов.</w:t>
            </w:r>
          </w:p>
          <w:p w:rsidR="00847798" w:rsidRPr="00B13377" w:rsidRDefault="00847798" w:rsidP="003D55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3377">
              <w:rPr>
                <w:b/>
                <w:color w:val="000000" w:themeColor="text1"/>
                <w:sz w:val="22"/>
                <w:szCs w:val="22"/>
              </w:rPr>
              <w:t>Приложение  1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847798" w:rsidRPr="00436A04" w:rsidRDefault="00847798" w:rsidP="003D55F6">
            <w:pPr>
              <w:ind w:right="-185"/>
            </w:pPr>
            <w:r>
              <w:t>Неженец М.А.</w:t>
            </w:r>
          </w:p>
        </w:tc>
      </w:tr>
      <w:tr w:rsidR="00847798" w:rsidRPr="00436A04" w:rsidTr="003D55F6">
        <w:tc>
          <w:tcPr>
            <w:tcW w:w="846" w:type="dxa"/>
            <w:shd w:val="clear" w:color="auto" w:fill="auto"/>
          </w:tcPr>
          <w:p w:rsidR="00847798" w:rsidRPr="00436A04" w:rsidRDefault="00847798" w:rsidP="003D55F6">
            <w:r w:rsidRPr="00436A04">
              <w:t>1.1.2.</w:t>
            </w:r>
          </w:p>
        </w:tc>
        <w:tc>
          <w:tcPr>
            <w:tcW w:w="5021" w:type="dxa"/>
            <w:shd w:val="clear" w:color="auto" w:fill="auto"/>
          </w:tcPr>
          <w:p w:rsidR="00847798" w:rsidRPr="00B13377" w:rsidRDefault="00847798" w:rsidP="003D55F6">
            <w:pPr>
              <w:jc w:val="both"/>
              <w:rPr>
                <w:b/>
                <w:color w:val="000000" w:themeColor="text1"/>
              </w:rPr>
            </w:pPr>
            <w:r w:rsidRPr="00B13377">
              <w:rPr>
                <w:color w:val="000000" w:themeColor="text1"/>
              </w:rPr>
              <w:t xml:space="preserve">Финансирование расходов администрации в соответствии с финансовыми ресурсами, учтенными в бюджетных показателях на              2014 год </w:t>
            </w:r>
          </w:p>
          <w:p w:rsidR="00847798" w:rsidRPr="00B13377" w:rsidRDefault="00847798" w:rsidP="003D55F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13377">
              <w:rPr>
                <w:b/>
                <w:color w:val="000000" w:themeColor="text1"/>
                <w:sz w:val="22"/>
                <w:szCs w:val="22"/>
              </w:rPr>
              <w:t>Приложение  2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847798" w:rsidRPr="00436A04" w:rsidRDefault="00847798" w:rsidP="003D55F6">
            <w:pPr>
              <w:ind w:right="-185"/>
            </w:pPr>
            <w:r>
              <w:t>Неженец М.А.</w:t>
            </w:r>
          </w:p>
        </w:tc>
      </w:tr>
    </w:tbl>
    <w:p w:rsidR="00847798" w:rsidRDefault="00847798" w:rsidP="00847798">
      <w:pPr>
        <w:ind w:left="360"/>
      </w:pPr>
    </w:p>
    <w:p w:rsidR="00847798" w:rsidRPr="00436A04" w:rsidRDefault="00847798" w:rsidP="00847798">
      <w:pPr>
        <w:ind w:left="360"/>
      </w:pPr>
    </w:p>
    <w:p w:rsidR="00847798" w:rsidRPr="00436A04" w:rsidRDefault="00847798" w:rsidP="00847798">
      <w:pPr>
        <w:numPr>
          <w:ilvl w:val="1"/>
          <w:numId w:val="5"/>
        </w:numPr>
        <w:tabs>
          <w:tab w:val="num" w:pos="0"/>
        </w:tabs>
        <w:ind w:right="-365"/>
        <w:jc w:val="center"/>
        <w:rPr>
          <w:b/>
        </w:rPr>
      </w:pPr>
      <w:r w:rsidRPr="00436A04">
        <w:rPr>
          <w:b/>
        </w:rPr>
        <w:t>1.2. Совершенствование практики размещения городских и муниципальных заказов</w:t>
      </w:r>
    </w:p>
    <w:p w:rsidR="00847798" w:rsidRPr="00436A04" w:rsidRDefault="00847798" w:rsidP="00847798">
      <w:pPr>
        <w:numPr>
          <w:ilvl w:val="1"/>
          <w:numId w:val="5"/>
        </w:numPr>
        <w:tabs>
          <w:tab w:val="num" w:pos="0"/>
        </w:tabs>
        <w:ind w:right="-36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024"/>
        <w:gridCol w:w="1797"/>
        <w:gridCol w:w="1906"/>
      </w:tblGrid>
      <w:tr w:rsidR="00847798" w:rsidRPr="00436A04" w:rsidTr="003D55F6">
        <w:tc>
          <w:tcPr>
            <w:tcW w:w="843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1.2.1.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both"/>
              <w:rPr>
                <w:b/>
              </w:rPr>
            </w:pPr>
            <w:r w:rsidRPr="00436A04">
              <w:t xml:space="preserve">Обеспечение эффективной работы постоянно действующей Единой комиссии по размещению заказов на поставку товаров, выполнение работ, оказание услуг, финансируемых из бюджета муниципального </w:t>
            </w:r>
            <w:r>
              <w:t>округа</w:t>
            </w:r>
            <w:r w:rsidRPr="00436A04"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1.2.2.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47798" w:rsidRPr="00B13377" w:rsidRDefault="00847798" w:rsidP="003D55F6">
            <w:pPr>
              <w:jc w:val="both"/>
              <w:rPr>
                <w:color w:val="000000" w:themeColor="text1"/>
              </w:rPr>
            </w:pPr>
            <w:r w:rsidRPr="00B13377">
              <w:rPr>
                <w:color w:val="000000" w:themeColor="text1"/>
              </w:rPr>
              <w:t>Обеспечение проведения открытых конкурсов, электронных торгов на право заключения муниципального контракта  на поставку товаров, выполнение работ, оказание услуг для государственных и муниципальных нужд</w:t>
            </w:r>
          </w:p>
          <w:p w:rsidR="00847798" w:rsidRPr="00436A04" w:rsidRDefault="00847798" w:rsidP="003D55F6">
            <w:pPr>
              <w:jc w:val="both"/>
              <w:rPr>
                <w:sz w:val="22"/>
                <w:szCs w:val="22"/>
              </w:rPr>
            </w:pPr>
            <w:r w:rsidRPr="00B13377">
              <w:rPr>
                <w:b/>
                <w:color w:val="000000" w:themeColor="text1"/>
                <w:sz w:val="22"/>
                <w:szCs w:val="22"/>
              </w:rPr>
              <w:t>Приложение  3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соответствии с планом-графиком</w:t>
            </w:r>
          </w:p>
        </w:tc>
        <w:tc>
          <w:tcPr>
            <w:tcW w:w="1906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1.2.3.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47798" w:rsidRPr="00436A04" w:rsidRDefault="00847798" w:rsidP="003D55F6">
            <w:pPr>
              <w:tabs>
                <w:tab w:val="num" w:pos="1080"/>
              </w:tabs>
              <w:jc w:val="both"/>
            </w:pPr>
            <w:r w:rsidRPr="00436A04">
              <w:t>Размещение муниципального заказа у субъектов малого предпринимательства</w:t>
            </w:r>
          </w:p>
          <w:p w:rsidR="00847798" w:rsidRPr="00436A04" w:rsidRDefault="00847798" w:rsidP="003D55F6"/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</w:tbl>
    <w:p w:rsidR="00847798" w:rsidRDefault="00847798" w:rsidP="00847798">
      <w:pPr>
        <w:rPr>
          <w:b/>
        </w:rPr>
      </w:pPr>
    </w:p>
    <w:p w:rsidR="00847798" w:rsidRPr="00436A04" w:rsidRDefault="00847798" w:rsidP="00847798">
      <w:pPr>
        <w:numPr>
          <w:ilvl w:val="1"/>
          <w:numId w:val="5"/>
        </w:numPr>
        <w:jc w:val="center"/>
        <w:rPr>
          <w:b/>
        </w:rPr>
      </w:pPr>
      <w:r w:rsidRPr="00436A04">
        <w:rPr>
          <w:b/>
        </w:rPr>
        <w:t xml:space="preserve">1.3. </w:t>
      </w:r>
      <w:proofErr w:type="spellStart"/>
      <w:r w:rsidRPr="00436A04">
        <w:rPr>
          <w:b/>
        </w:rPr>
        <w:t>Имущественно</w:t>
      </w:r>
      <w:proofErr w:type="spellEnd"/>
      <w:r w:rsidRPr="00436A04">
        <w:rPr>
          <w:b/>
        </w:rPr>
        <w:t>-земельный  комплекс</w:t>
      </w:r>
    </w:p>
    <w:p w:rsidR="00847798" w:rsidRPr="00436A04" w:rsidRDefault="00847798" w:rsidP="00847798">
      <w:pPr>
        <w:numPr>
          <w:ilvl w:val="1"/>
          <w:numId w:val="5"/>
        </w:num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964"/>
        <w:gridCol w:w="1797"/>
        <w:gridCol w:w="1933"/>
      </w:tblGrid>
      <w:tr w:rsidR="00847798" w:rsidRPr="00436A04" w:rsidTr="003D55F6">
        <w:tc>
          <w:tcPr>
            <w:tcW w:w="87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1.3.1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both"/>
            </w:pPr>
            <w:r w:rsidRPr="00436A04">
              <w:t>Участие в проведении органами государственной власти города Москвы публичных слушаний по вопросам градостроительства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1.3.2.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both"/>
            </w:pPr>
            <w:r w:rsidRPr="00436A04">
              <w:t>Участие в градостроительном планировании развития территории района, в границах которого расположен муниципальн</w:t>
            </w:r>
            <w:r>
              <w:t>ый</w:t>
            </w:r>
            <w:r w:rsidRPr="00436A04">
              <w:t xml:space="preserve"> </w:t>
            </w:r>
            <w:r>
              <w:t>округ</w:t>
            </w:r>
            <w:r w:rsidRPr="00436A04">
              <w:t>,  в изменении правил землепользования и застройки в городе Москве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</w:tbl>
    <w:p w:rsidR="00501135" w:rsidRDefault="005011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964"/>
        <w:gridCol w:w="1797"/>
        <w:gridCol w:w="1933"/>
      </w:tblGrid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lastRenderedPageBreak/>
              <w:t>1.3.3.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r w:rsidRPr="00436A04">
      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3-4 кварталы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1.3.4.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bookmarkStart w:id="0" w:name="sub_132"/>
            <w:r w:rsidRPr="00436A04">
              <w:t xml:space="preserve"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      </w:r>
            <w:proofErr w:type="gramStart"/>
            <w:r w:rsidRPr="00436A04">
              <w:t>контроле за</w:t>
            </w:r>
            <w:proofErr w:type="gramEnd"/>
            <w:r w:rsidRPr="00436A04">
              <w:t xml:space="preserve"> ходом выполнения указанных работ</w:t>
            </w:r>
            <w:bookmarkEnd w:id="0"/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 xml:space="preserve">Депутаты </w:t>
            </w:r>
            <w:r>
              <w:t>Совета депутатов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1.3.5.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bookmarkStart w:id="1" w:name="sub_133"/>
            <w:r w:rsidRPr="00436A04"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  <w:bookmarkEnd w:id="1"/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1.3.6.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r w:rsidRPr="00436A04">
              <w:t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A5265B" w:rsidTr="003D55F6">
        <w:tc>
          <w:tcPr>
            <w:tcW w:w="876" w:type="dxa"/>
            <w:shd w:val="clear" w:color="auto" w:fill="auto"/>
          </w:tcPr>
          <w:p w:rsidR="00847798" w:rsidRPr="00A5265B" w:rsidRDefault="00847798" w:rsidP="003D55F6">
            <w:pPr>
              <w:jc w:val="center"/>
              <w:rPr>
                <w:color w:val="000000" w:themeColor="text1"/>
              </w:rPr>
            </w:pPr>
            <w:r w:rsidRPr="00A5265B">
              <w:rPr>
                <w:color w:val="000000" w:themeColor="text1"/>
              </w:rPr>
              <w:t>1.3.7.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A5265B" w:rsidRDefault="00847798" w:rsidP="003D55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265B">
              <w:rPr>
                <w:color w:val="000000" w:themeColor="text1"/>
              </w:rPr>
              <w:t xml:space="preserve">Согласование </w:t>
            </w:r>
            <w:proofErr w:type="gramStart"/>
            <w:r w:rsidRPr="00A5265B">
              <w:rPr>
                <w:color w:val="000000" w:themeColor="text1"/>
              </w:rPr>
              <w:t>проекта правового акта префектуры административного округа города Москвы</w:t>
            </w:r>
            <w:proofErr w:type="gramEnd"/>
            <w:r w:rsidRPr="00A5265B">
              <w:rPr>
                <w:color w:val="000000" w:themeColor="text1"/>
              </w:rPr>
      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1797" w:type="dxa"/>
            <w:shd w:val="clear" w:color="auto" w:fill="auto"/>
          </w:tcPr>
          <w:p w:rsidR="00847798" w:rsidRPr="00A5265B" w:rsidRDefault="00847798" w:rsidP="003D55F6">
            <w:pPr>
              <w:rPr>
                <w:color w:val="000000" w:themeColor="text1"/>
              </w:rPr>
            </w:pPr>
            <w:r w:rsidRPr="00A5265B">
              <w:rPr>
                <w:color w:val="000000" w:themeColor="text1"/>
              </w:rPr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A5265B" w:rsidRDefault="00847798" w:rsidP="003D55F6">
            <w:pPr>
              <w:jc w:val="center"/>
              <w:rPr>
                <w:color w:val="000000" w:themeColor="text1"/>
              </w:rPr>
            </w:pPr>
            <w:proofErr w:type="spellStart"/>
            <w:r w:rsidRPr="00A5265B">
              <w:rPr>
                <w:color w:val="000000" w:themeColor="text1"/>
              </w:rPr>
              <w:t>Кладова</w:t>
            </w:r>
            <w:proofErr w:type="spellEnd"/>
            <w:r w:rsidRPr="00A5265B">
              <w:rPr>
                <w:color w:val="000000" w:themeColor="text1"/>
              </w:rP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1.3.8.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bookmarkStart w:id="2" w:name="sub_142"/>
            <w:r w:rsidRPr="00436A04">
              <w:t xml:space="preserve">Согласование проекта градостроительного плана земельного участка для размещения объектов капитального строительства  общей площадью до 1500 кв. метров, строительство которых осуществляется за счет средств частных лиц, а также иных объектов, определяемых Правительством Москвы </w:t>
            </w:r>
            <w:bookmarkEnd w:id="2"/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1.3.9.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both"/>
              <w:rPr>
                <w:b/>
              </w:rPr>
            </w:pPr>
            <w:r>
              <w:t>С</w:t>
            </w:r>
            <w:r w:rsidRPr="00436A04">
              <w:t xml:space="preserve">огласование </w:t>
            </w:r>
            <w:r>
              <w:t>Советом депутатов</w:t>
            </w:r>
            <w:r w:rsidRPr="00436A04">
              <w:t xml:space="preserve"> вносимых управой района в префектуру ЮАО предложений по вопросам целевого назначения находящихся в государственной собственности города Москвы нежилых помещений, расположенных в жилых домах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 xml:space="preserve">1.3.10. 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both"/>
            </w:pPr>
            <w:r>
              <w:t xml:space="preserve">Рассмотрение представленных в уполномоченный орган исполнительной власти города Москвы документов для перевода жилого помещения в нежилое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согласование проект решения уполномоченного органа исполнительной власти города Москвы о переводе жилого </w:t>
            </w:r>
            <w:r>
              <w:lastRenderedPageBreak/>
              <w:t>помещения в нежилое в многоквартирном жилом доме</w:t>
            </w:r>
          </w:p>
        </w:tc>
        <w:tc>
          <w:tcPr>
            <w:tcW w:w="1797" w:type="dxa"/>
            <w:shd w:val="clear" w:color="auto" w:fill="auto"/>
          </w:tcPr>
          <w:p w:rsidR="00847798" w:rsidRPr="00436A04" w:rsidRDefault="00847798" w:rsidP="003D55F6">
            <w:r>
              <w:lastRenderedPageBreak/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Default="00847798" w:rsidP="003D55F6">
            <w:pPr>
              <w:jc w:val="center"/>
            </w:pPr>
            <w:r>
              <w:lastRenderedPageBreak/>
              <w:t>1.3.11.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47798" w:rsidRDefault="00847798" w:rsidP="003D55F6">
            <w:pPr>
              <w:jc w:val="both"/>
            </w:pPr>
            <w:r>
              <w:t>Согласование установки шлагбаумов на придомовых территориях муниципального округа</w:t>
            </w:r>
          </w:p>
        </w:tc>
        <w:tc>
          <w:tcPr>
            <w:tcW w:w="1797" w:type="dxa"/>
            <w:shd w:val="clear" w:color="auto" w:fill="auto"/>
          </w:tcPr>
          <w:p w:rsidR="00847798" w:rsidRDefault="00847798" w:rsidP="003D55F6">
            <w:r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</w:tbl>
    <w:p w:rsidR="00847798" w:rsidRDefault="00847798" w:rsidP="00501135">
      <w:pPr>
        <w:ind w:left="360" w:hanging="360"/>
        <w:jc w:val="center"/>
        <w:rPr>
          <w:b/>
        </w:rPr>
      </w:pPr>
      <w:bookmarkStart w:id="3" w:name="_GoBack"/>
      <w:bookmarkEnd w:id="3"/>
    </w:p>
    <w:p w:rsidR="00847798" w:rsidRPr="00436A04" w:rsidRDefault="00847798" w:rsidP="00847798">
      <w:pPr>
        <w:ind w:left="360"/>
        <w:rPr>
          <w:b/>
        </w:rPr>
      </w:pPr>
    </w:p>
    <w:p w:rsidR="00847798" w:rsidRPr="00436A04" w:rsidRDefault="00847798" w:rsidP="00847798">
      <w:pPr>
        <w:ind w:left="360" w:hanging="360"/>
        <w:jc w:val="center"/>
        <w:rPr>
          <w:b/>
        </w:rPr>
      </w:pPr>
      <w:r w:rsidRPr="00436A04">
        <w:rPr>
          <w:b/>
        </w:rPr>
        <w:t>1.4. Развитие потребительского рынка и услуг.</w:t>
      </w:r>
    </w:p>
    <w:p w:rsidR="00847798" w:rsidRPr="00436A04" w:rsidRDefault="00847798" w:rsidP="00847798">
      <w:pPr>
        <w:ind w:left="360" w:hanging="360"/>
        <w:jc w:val="center"/>
        <w:rPr>
          <w:b/>
        </w:rPr>
      </w:pPr>
      <w:r w:rsidRPr="00436A04">
        <w:rPr>
          <w:b/>
        </w:rPr>
        <w:t>Защита прав потребителей.</w:t>
      </w:r>
    </w:p>
    <w:p w:rsidR="00847798" w:rsidRPr="00436A04" w:rsidRDefault="00847798" w:rsidP="00847798">
      <w:pPr>
        <w:ind w:left="360" w:hanging="360"/>
        <w:jc w:val="center"/>
        <w:rPr>
          <w:b/>
        </w:rPr>
      </w:pPr>
      <w:r w:rsidRPr="00436A04">
        <w:rPr>
          <w:b/>
        </w:rPr>
        <w:t>Взаимодействие с субъектами малого  предпринимательства</w:t>
      </w:r>
    </w:p>
    <w:p w:rsidR="00847798" w:rsidRPr="00436A04" w:rsidRDefault="00847798" w:rsidP="00847798">
      <w:pPr>
        <w:ind w:left="360" w:hanging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179"/>
        <w:gridCol w:w="1615"/>
        <w:gridCol w:w="1933"/>
      </w:tblGrid>
      <w:tr w:rsidR="00847798" w:rsidRPr="00436A04" w:rsidTr="003D55F6">
        <w:tc>
          <w:tcPr>
            <w:tcW w:w="843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r w:rsidRPr="00436A04">
              <w:t>1.4.1.</w:t>
            </w:r>
          </w:p>
        </w:tc>
        <w:tc>
          <w:tcPr>
            <w:tcW w:w="5179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Согласование проекта схемы и проекта изменения схемы размещения нестационарных торговых объектов (в том числе сезонных кафе)</w:t>
            </w:r>
          </w:p>
        </w:tc>
        <w:tc>
          <w:tcPr>
            <w:tcW w:w="1615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r w:rsidRPr="00436A04">
              <w:t>1.4.2.</w:t>
            </w:r>
          </w:p>
        </w:tc>
        <w:tc>
          <w:tcPr>
            <w:tcW w:w="5179" w:type="dxa"/>
            <w:shd w:val="clear" w:color="auto" w:fill="auto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bookmarkStart w:id="4" w:name="sub_153"/>
            <w:r w:rsidRPr="00436A04">
              <w:t xml:space="preserve">Согласование проекта схемы и проекта изменения схемы размещения объектов в случаях, предусмотренных Правительством Москвы </w:t>
            </w:r>
            <w:bookmarkEnd w:id="4"/>
          </w:p>
        </w:tc>
        <w:tc>
          <w:tcPr>
            <w:tcW w:w="1615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r>
              <w:t>1.4.3.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47798" w:rsidRDefault="00847798" w:rsidP="003D55F6">
            <w:pPr>
              <w:jc w:val="both"/>
            </w:pPr>
            <w:r>
              <w:t>Согласование мест размещения ярмарок выходного дня и проведение мониторинга их работы</w:t>
            </w:r>
          </w:p>
        </w:tc>
        <w:tc>
          <w:tcPr>
            <w:tcW w:w="1615" w:type="dxa"/>
            <w:shd w:val="clear" w:color="auto" w:fill="auto"/>
          </w:tcPr>
          <w:p w:rsidR="00847798" w:rsidRDefault="00847798" w:rsidP="003D55F6">
            <w:r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r>
              <w:t>1.4.4</w:t>
            </w:r>
            <w:r w:rsidRPr="00436A04">
              <w:t>.</w:t>
            </w:r>
          </w:p>
        </w:tc>
        <w:tc>
          <w:tcPr>
            <w:tcW w:w="5179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Рассмотрение жалоб потребителей, консультирование </w:t>
            </w:r>
            <w:r>
              <w:t xml:space="preserve">жителей </w:t>
            </w:r>
            <w:r w:rsidRPr="00436A04">
              <w:t xml:space="preserve"> по вопросам защиты прав потребителей</w:t>
            </w:r>
          </w:p>
        </w:tc>
        <w:tc>
          <w:tcPr>
            <w:tcW w:w="1615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Неженец</w:t>
            </w:r>
            <w:r w:rsidRPr="00436A04">
              <w:t xml:space="preserve"> М.А.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r>
              <w:t>1.4.5</w:t>
            </w:r>
          </w:p>
        </w:tc>
        <w:tc>
          <w:tcPr>
            <w:tcW w:w="5179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Оказание муниципальной услуги по регистрации трудовых договоров, заключаемых работодателям</w:t>
            </w:r>
            <w:proofErr w:type="gramStart"/>
            <w:r w:rsidRPr="00436A04">
              <w:t>и-</w:t>
            </w:r>
            <w:proofErr w:type="gramEnd"/>
            <w:r w:rsidRPr="00436A04">
              <w:t xml:space="preserve"> физическими лицами, не являющимися индивидуальными предпринимателями, с работниками. Регистрация фактов прекращения трудового договора</w:t>
            </w:r>
          </w:p>
        </w:tc>
        <w:tc>
          <w:tcPr>
            <w:tcW w:w="1615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Баулина С.Н.</w:t>
            </w:r>
          </w:p>
        </w:tc>
      </w:tr>
    </w:tbl>
    <w:p w:rsidR="00847798" w:rsidRPr="00436A04" w:rsidRDefault="00847798" w:rsidP="00847798">
      <w:pPr>
        <w:ind w:left="5040"/>
        <w:jc w:val="right"/>
        <w:rPr>
          <w:b/>
          <w:sz w:val="20"/>
          <w:szCs w:val="20"/>
        </w:rPr>
      </w:pPr>
    </w:p>
    <w:p w:rsidR="00847798" w:rsidRPr="00436A04" w:rsidRDefault="00847798" w:rsidP="00847798">
      <w:pPr>
        <w:ind w:left="5040"/>
        <w:jc w:val="right"/>
        <w:rPr>
          <w:b/>
          <w:sz w:val="20"/>
          <w:szCs w:val="20"/>
        </w:rPr>
      </w:pPr>
      <w:r w:rsidRPr="00436A04">
        <w:rPr>
          <w:b/>
          <w:sz w:val="20"/>
          <w:szCs w:val="20"/>
        </w:rPr>
        <w:t>Приложение  1 к разделу 1</w:t>
      </w:r>
    </w:p>
    <w:p w:rsidR="00847798" w:rsidRPr="00436A04" w:rsidRDefault="00847798" w:rsidP="00847798">
      <w:pPr>
        <w:rPr>
          <w:sz w:val="28"/>
          <w:szCs w:val="28"/>
        </w:rPr>
      </w:pPr>
    </w:p>
    <w:p w:rsidR="00847798" w:rsidRPr="00436A04" w:rsidRDefault="00847798" w:rsidP="00847798">
      <w:pPr>
        <w:jc w:val="center"/>
        <w:rPr>
          <w:b/>
        </w:rPr>
      </w:pPr>
      <w:r w:rsidRPr="00436A04">
        <w:rPr>
          <w:b/>
        </w:rPr>
        <w:t>ПОКВАРТ</w:t>
      </w:r>
      <w:r>
        <w:rPr>
          <w:b/>
        </w:rPr>
        <w:t>АЛЬНОЕ  РАСПРЕДЕЛЕНИЕ  ДОХОДОВ</w:t>
      </w:r>
    </w:p>
    <w:p w:rsidR="00847798" w:rsidRPr="00436A04" w:rsidRDefault="00847798" w:rsidP="0084779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1285"/>
        <w:gridCol w:w="1286"/>
        <w:gridCol w:w="1286"/>
        <w:gridCol w:w="1286"/>
      </w:tblGrid>
      <w:tr w:rsidR="00847798" w:rsidRPr="00436A04" w:rsidTr="003D55F6">
        <w:tc>
          <w:tcPr>
            <w:tcW w:w="3168" w:type="dxa"/>
            <w:vMerge w:val="restart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Наименование доходных источников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Всего</w:t>
            </w:r>
          </w:p>
          <w:p w:rsidR="00847798" w:rsidRPr="00436A04" w:rsidRDefault="00847798" w:rsidP="003D55F6">
            <w:pPr>
              <w:jc w:val="right"/>
              <w:rPr>
                <w:b/>
              </w:rPr>
            </w:pPr>
            <w:proofErr w:type="spellStart"/>
            <w:r w:rsidRPr="00436A04">
              <w:rPr>
                <w:b/>
              </w:rPr>
              <w:t>тыс</w:t>
            </w:r>
            <w:proofErr w:type="gramStart"/>
            <w:r w:rsidRPr="00436A04">
              <w:rPr>
                <w:b/>
              </w:rPr>
              <w:t>.р</w:t>
            </w:r>
            <w:proofErr w:type="gramEnd"/>
            <w:r w:rsidRPr="00436A04">
              <w:rPr>
                <w:b/>
              </w:rPr>
              <w:t>уб</w:t>
            </w:r>
            <w:proofErr w:type="spellEnd"/>
            <w:r w:rsidRPr="00436A04">
              <w:rPr>
                <w:b/>
              </w:rPr>
              <w:t>.</w:t>
            </w:r>
          </w:p>
        </w:tc>
        <w:tc>
          <w:tcPr>
            <w:tcW w:w="5143" w:type="dxa"/>
            <w:gridSpan w:val="4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В том числе по кварталам</w:t>
            </w:r>
          </w:p>
        </w:tc>
      </w:tr>
      <w:tr w:rsidR="00847798" w:rsidRPr="00436A04" w:rsidTr="003D55F6">
        <w:tc>
          <w:tcPr>
            <w:tcW w:w="3168" w:type="dxa"/>
            <w:vMerge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  <w:lang w:val="en-US"/>
              </w:rPr>
              <w:t>I</w:t>
            </w:r>
            <w:r w:rsidRPr="00436A04">
              <w:rPr>
                <w:b/>
              </w:rPr>
              <w:t xml:space="preserve"> 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квартал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  <w:lang w:val="en-US"/>
              </w:rPr>
              <w:t>II</w:t>
            </w:r>
            <w:r w:rsidRPr="00436A04">
              <w:rPr>
                <w:b/>
              </w:rPr>
              <w:t xml:space="preserve"> квартал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  <w:lang w:val="en-US"/>
              </w:rPr>
              <w:t>III</w:t>
            </w:r>
            <w:r w:rsidRPr="00436A04">
              <w:rPr>
                <w:b/>
              </w:rPr>
              <w:t xml:space="preserve"> квартал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  <w:lang w:val="en-US"/>
              </w:rPr>
              <w:t>IV</w:t>
            </w:r>
            <w:r w:rsidRPr="00436A04">
              <w:rPr>
                <w:b/>
              </w:rPr>
              <w:t xml:space="preserve"> квартал</w:t>
            </w:r>
          </w:p>
        </w:tc>
      </w:tr>
      <w:tr w:rsidR="00847798" w:rsidRPr="00436A04" w:rsidTr="003D55F6">
        <w:tc>
          <w:tcPr>
            <w:tcW w:w="3168" w:type="dxa"/>
            <w:shd w:val="clear" w:color="auto" w:fill="auto"/>
          </w:tcPr>
          <w:p w:rsidR="00847798" w:rsidRPr="00436A04" w:rsidRDefault="00847798" w:rsidP="003D55F6">
            <w:pPr>
              <w:rPr>
                <w:b/>
              </w:rPr>
            </w:pPr>
            <w:r w:rsidRPr="00436A04">
              <w:rPr>
                <w:b/>
              </w:rPr>
              <w:t>ВСЕГО ДОХОДОВ,</w:t>
            </w:r>
          </w:p>
          <w:p w:rsidR="00847798" w:rsidRPr="00436A04" w:rsidRDefault="00847798" w:rsidP="003D55F6">
            <w:pPr>
              <w:rPr>
                <w:b/>
              </w:rPr>
            </w:pPr>
            <w:r w:rsidRPr="00436A04">
              <w:rPr>
                <w:b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  <w:bCs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15 271,8</w:t>
            </w:r>
          </w:p>
        </w:tc>
        <w:tc>
          <w:tcPr>
            <w:tcW w:w="1285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3 817,95</w:t>
            </w:r>
          </w:p>
        </w:tc>
        <w:tc>
          <w:tcPr>
            <w:tcW w:w="1286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</w:rPr>
            </w:pPr>
          </w:p>
          <w:p w:rsidR="00847798" w:rsidRDefault="00847798" w:rsidP="003D55F6">
            <w:pPr>
              <w:jc w:val="center"/>
            </w:pPr>
            <w:r w:rsidRPr="001209E3">
              <w:rPr>
                <w:b/>
              </w:rPr>
              <w:t>3 817,95</w:t>
            </w:r>
          </w:p>
        </w:tc>
        <w:tc>
          <w:tcPr>
            <w:tcW w:w="1286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</w:rPr>
            </w:pPr>
          </w:p>
          <w:p w:rsidR="00847798" w:rsidRDefault="00847798" w:rsidP="003D55F6">
            <w:pPr>
              <w:jc w:val="center"/>
            </w:pPr>
            <w:r w:rsidRPr="001209E3">
              <w:rPr>
                <w:b/>
              </w:rPr>
              <w:t>3 817,95</w:t>
            </w:r>
          </w:p>
        </w:tc>
        <w:tc>
          <w:tcPr>
            <w:tcW w:w="1286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</w:rPr>
            </w:pPr>
          </w:p>
          <w:p w:rsidR="00847798" w:rsidRDefault="00847798" w:rsidP="003D55F6">
            <w:pPr>
              <w:jc w:val="center"/>
            </w:pPr>
            <w:r w:rsidRPr="001209E3">
              <w:rPr>
                <w:b/>
              </w:rPr>
              <w:t>3 817,95</w:t>
            </w:r>
          </w:p>
        </w:tc>
      </w:tr>
      <w:tr w:rsidR="00847798" w:rsidRPr="00436A04" w:rsidTr="003D55F6">
        <w:tc>
          <w:tcPr>
            <w:tcW w:w="3168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отчисление от налога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  <w:bCs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15 271,8</w:t>
            </w:r>
          </w:p>
        </w:tc>
        <w:tc>
          <w:tcPr>
            <w:tcW w:w="1285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3 817,95</w:t>
            </w:r>
          </w:p>
        </w:tc>
        <w:tc>
          <w:tcPr>
            <w:tcW w:w="1286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</w:rPr>
            </w:pPr>
          </w:p>
          <w:p w:rsidR="00847798" w:rsidRDefault="00847798" w:rsidP="003D55F6">
            <w:pPr>
              <w:jc w:val="center"/>
            </w:pPr>
            <w:r w:rsidRPr="001209E3">
              <w:rPr>
                <w:b/>
              </w:rPr>
              <w:t>3 817,95</w:t>
            </w:r>
          </w:p>
        </w:tc>
        <w:tc>
          <w:tcPr>
            <w:tcW w:w="1286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</w:rPr>
            </w:pPr>
          </w:p>
          <w:p w:rsidR="00847798" w:rsidRDefault="00847798" w:rsidP="003D55F6">
            <w:pPr>
              <w:jc w:val="center"/>
            </w:pPr>
            <w:r w:rsidRPr="001209E3">
              <w:rPr>
                <w:b/>
              </w:rPr>
              <w:t>3 817,95</w:t>
            </w:r>
          </w:p>
        </w:tc>
        <w:tc>
          <w:tcPr>
            <w:tcW w:w="1286" w:type="dxa"/>
            <w:shd w:val="clear" w:color="auto" w:fill="auto"/>
          </w:tcPr>
          <w:p w:rsidR="00847798" w:rsidRDefault="00847798" w:rsidP="003D55F6">
            <w:pPr>
              <w:jc w:val="center"/>
              <w:rPr>
                <w:b/>
              </w:rPr>
            </w:pPr>
          </w:p>
          <w:p w:rsidR="00847798" w:rsidRDefault="00847798" w:rsidP="003D55F6">
            <w:pPr>
              <w:jc w:val="center"/>
            </w:pPr>
            <w:r w:rsidRPr="001209E3">
              <w:rPr>
                <w:b/>
              </w:rPr>
              <w:t>3 817,95</w:t>
            </w:r>
          </w:p>
        </w:tc>
      </w:tr>
    </w:tbl>
    <w:p w:rsidR="00847798" w:rsidRDefault="00847798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501135" w:rsidRDefault="00501135" w:rsidP="00847798">
      <w:pPr>
        <w:ind w:left="5040"/>
        <w:jc w:val="right"/>
        <w:rPr>
          <w:b/>
          <w:sz w:val="20"/>
          <w:szCs w:val="20"/>
        </w:rPr>
      </w:pPr>
    </w:p>
    <w:p w:rsidR="00847798" w:rsidRPr="00436A04" w:rsidRDefault="00847798" w:rsidP="00847798">
      <w:pPr>
        <w:ind w:left="5040"/>
        <w:jc w:val="right"/>
        <w:rPr>
          <w:b/>
          <w:sz w:val="20"/>
          <w:szCs w:val="20"/>
        </w:rPr>
      </w:pPr>
      <w:r w:rsidRPr="00436A04">
        <w:rPr>
          <w:b/>
          <w:sz w:val="20"/>
          <w:szCs w:val="20"/>
        </w:rPr>
        <w:lastRenderedPageBreak/>
        <w:t>Приложение  2 к разделу 1</w:t>
      </w:r>
    </w:p>
    <w:p w:rsidR="00847798" w:rsidRPr="00D36BD2" w:rsidRDefault="00847798" w:rsidP="00847798">
      <w:pPr>
        <w:jc w:val="center"/>
        <w:rPr>
          <w:b/>
          <w:sz w:val="20"/>
          <w:szCs w:val="20"/>
        </w:rPr>
      </w:pPr>
    </w:p>
    <w:p w:rsidR="00847798" w:rsidRPr="00436A04" w:rsidRDefault="00847798" w:rsidP="00847798">
      <w:pPr>
        <w:jc w:val="center"/>
        <w:rPr>
          <w:b/>
        </w:rPr>
      </w:pPr>
      <w:r w:rsidRPr="00436A04">
        <w:rPr>
          <w:b/>
        </w:rPr>
        <w:t>ФИНАНСОВЫЕ РЕСУРСЫ</w:t>
      </w:r>
    </w:p>
    <w:p w:rsidR="00847798" w:rsidRPr="00436A04" w:rsidRDefault="00847798" w:rsidP="00847798">
      <w:pPr>
        <w:jc w:val="center"/>
        <w:rPr>
          <w:b/>
        </w:rPr>
      </w:pPr>
      <w:r w:rsidRPr="00436A04">
        <w:rPr>
          <w:b/>
        </w:rPr>
        <w:t xml:space="preserve">МУНИЦИПАЛЬНОГО </w:t>
      </w:r>
      <w:r>
        <w:rPr>
          <w:b/>
        </w:rPr>
        <w:t>ОКРУГА</w:t>
      </w:r>
      <w:r w:rsidRPr="00436A04">
        <w:rPr>
          <w:b/>
        </w:rPr>
        <w:t xml:space="preserve"> НАГАТИНО-САДОВНИКИ,</w:t>
      </w:r>
    </w:p>
    <w:p w:rsidR="00847798" w:rsidRPr="00436A04" w:rsidRDefault="00847798" w:rsidP="00847798">
      <w:pPr>
        <w:jc w:val="center"/>
        <w:rPr>
          <w:b/>
        </w:rPr>
      </w:pPr>
      <w:proofErr w:type="gramStart"/>
      <w:r w:rsidRPr="00436A04">
        <w:rPr>
          <w:b/>
        </w:rPr>
        <w:t>УЧТЕННЫЕ</w:t>
      </w:r>
      <w:proofErr w:type="gramEnd"/>
      <w:r w:rsidRPr="00436A04">
        <w:rPr>
          <w:b/>
        </w:rPr>
        <w:t xml:space="preserve"> В БЮДЖЕТНЫХ ПОКАЗАТЕЛЯХ НА 201</w:t>
      </w:r>
      <w:r>
        <w:rPr>
          <w:b/>
        </w:rPr>
        <w:t>4</w:t>
      </w:r>
      <w:r w:rsidRPr="00436A04">
        <w:rPr>
          <w:b/>
        </w:rPr>
        <w:t xml:space="preserve"> ГОД</w:t>
      </w:r>
    </w:p>
    <w:p w:rsidR="00847798" w:rsidRPr="00436A04" w:rsidRDefault="00847798" w:rsidP="00847798">
      <w:pPr>
        <w:jc w:val="center"/>
        <w:rPr>
          <w:b/>
        </w:rPr>
      </w:pPr>
      <w:r w:rsidRPr="00436A04">
        <w:rPr>
          <w:b/>
        </w:rPr>
        <w:t>НА ВЫПОЛНЕНИЕ ПОЛНОМОЧИЙ</w:t>
      </w:r>
    </w:p>
    <w:p w:rsidR="00847798" w:rsidRPr="00436A04" w:rsidRDefault="00847798" w:rsidP="00847798">
      <w:pPr>
        <w:jc w:val="right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889"/>
        <w:gridCol w:w="1024"/>
        <w:gridCol w:w="1023"/>
        <w:gridCol w:w="1024"/>
      </w:tblGrid>
      <w:tr w:rsidR="00847798" w:rsidRPr="00436A04" w:rsidTr="003D55F6">
        <w:trPr>
          <w:trHeight w:val="330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Направления расходов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7798" w:rsidRPr="00436A04" w:rsidRDefault="00847798" w:rsidP="003D55F6">
            <w:pPr>
              <w:rPr>
                <w:b/>
              </w:rPr>
            </w:pPr>
            <w:r w:rsidRPr="00436A04">
              <w:rPr>
                <w:b/>
              </w:rPr>
              <w:t>Всего</w:t>
            </w:r>
          </w:p>
          <w:p w:rsidR="00847798" w:rsidRPr="00436A04" w:rsidRDefault="00847798" w:rsidP="003D55F6">
            <w:pPr>
              <w:rPr>
                <w:b/>
              </w:rPr>
            </w:pPr>
            <w:proofErr w:type="spellStart"/>
            <w:r w:rsidRPr="00436A04">
              <w:rPr>
                <w:b/>
              </w:rPr>
              <w:t>тыс</w:t>
            </w:r>
            <w:proofErr w:type="gramStart"/>
            <w:r w:rsidRPr="00436A04">
              <w:rPr>
                <w:b/>
              </w:rPr>
              <w:t>.р</w:t>
            </w:r>
            <w:proofErr w:type="gramEnd"/>
            <w:r w:rsidRPr="00436A04">
              <w:rPr>
                <w:b/>
              </w:rPr>
              <w:t>уб</w:t>
            </w:r>
            <w:proofErr w:type="spellEnd"/>
            <w:r w:rsidRPr="00436A04">
              <w:rPr>
                <w:b/>
              </w:rPr>
              <w:t>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В том числе по кварталам</w:t>
            </w:r>
          </w:p>
        </w:tc>
      </w:tr>
      <w:tr w:rsidR="00847798" w:rsidRPr="00436A04" w:rsidTr="003D55F6">
        <w:trPr>
          <w:trHeight w:val="330"/>
        </w:trPr>
        <w:tc>
          <w:tcPr>
            <w:tcW w:w="4428" w:type="dxa"/>
            <w:vMerge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47798" w:rsidRPr="00436A04" w:rsidRDefault="00847798" w:rsidP="003D55F6">
            <w:pPr>
              <w:rPr>
                <w:b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  <w:lang w:val="en-US"/>
              </w:rPr>
            </w:pPr>
            <w:r w:rsidRPr="00436A04">
              <w:rPr>
                <w:b/>
                <w:lang w:val="en-US"/>
              </w:rPr>
              <w:t>I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  <w:lang w:val="en-US"/>
              </w:rPr>
            </w:pPr>
            <w:r w:rsidRPr="00436A04">
              <w:rPr>
                <w:b/>
                <w:lang w:val="en-US"/>
              </w:rPr>
              <w:t>II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  <w:lang w:val="en-US"/>
              </w:rPr>
            </w:pPr>
            <w:r w:rsidRPr="00436A04">
              <w:rPr>
                <w:b/>
                <w:lang w:val="en-US"/>
              </w:rPr>
              <w:t>III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  <w:lang w:val="en-US"/>
              </w:rPr>
              <w:t>IV</w:t>
            </w:r>
          </w:p>
        </w:tc>
      </w:tr>
      <w:tr w:rsidR="00847798" w:rsidRPr="00436A04" w:rsidTr="003D55F6">
        <w:tc>
          <w:tcPr>
            <w:tcW w:w="9648" w:type="dxa"/>
            <w:gridSpan w:val="6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Образование</w:t>
            </w:r>
          </w:p>
        </w:tc>
      </w:tr>
      <w:tr w:rsidR="00847798" w:rsidRPr="00436A04" w:rsidTr="003D55F6">
        <w:tc>
          <w:tcPr>
            <w:tcW w:w="4428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Военно-патриотическое воспитание граждан</w:t>
            </w:r>
          </w:p>
        </w:tc>
        <w:tc>
          <w:tcPr>
            <w:tcW w:w="1260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436A04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847798" w:rsidRPr="00FE6F54" w:rsidRDefault="00847798" w:rsidP="003D55F6">
            <w:pPr>
              <w:jc w:val="center"/>
            </w:pPr>
            <w:r w:rsidRPr="00FE6F54">
              <w:t>175,0</w:t>
            </w:r>
            <w:r>
              <w:t>0</w:t>
            </w:r>
          </w:p>
        </w:tc>
        <w:tc>
          <w:tcPr>
            <w:tcW w:w="1024" w:type="dxa"/>
            <w:shd w:val="clear" w:color="auto" w:fill="auto"/>
          </w:tcPr>
          <w:p w:rsidR="00847798" w:rsidRPr="00FE6F54" w:rsidRDefault="00847798" w:rsidP="003D55F6">
            <w:pPr>
              <w:jc w:val="center"/>
            </w:pPr>
            <w:r w:rsidRPr="00FE6F54">
              <w:t>175,</w:t>
            </w:r>
            <w:r>
              <w:t>0</w:t>
            </w:r>
            <w:r w:rsidRPr="00FE6F54">
              <w:t>0</w:t>
            </w:r>
          </w:p>
        </w:tc>
        <w:tc>
          <w:tcPr>
            <w:tcW w:w="1023" w:type="dxa"/>
            <w:shd w:val="clear" w:color="auto" w:fill="auto"/>
          </w:tcPr>
          <w:p w:rsidR="00847798" w:rsidRPr="00FE6F54" w:rsidRDefault="00847798" w:rsidP="003D55F6">
            <w:pPr>
              <w:jc w:val="center"/>
            </w:pPr>
            <w:r w:rsidRPr="00FE6F54">
              <w:t>175,</w:t>
            </w:r>
            <w:r>
              <w:t>0</w:t>
            </w:r>
            <w:r w:rsidRPr="00FE6F54">
              <w:t>0</w:t>
            </w:r>
          </w:p>
        </w:tc>
        <w:tc>
          <w:tcPr>
            <w:tcW w:w="1024" w:type="dxa"/>
            <w:shd w:val="clear" w:color="auto" w:fill="auto"/>
          </w:tcPr>
          <w:p w:rsidR="00847798" w:rsidRPr="00FE6F54" w:rsidRDefault="00847798" w:rsidP="003D55F6">
            <w:pPr>
              <w:jc w:val="center"/>
            </w:pPr>
            <w:r w:rsidRPr="00FE6F54">
              <w:t>175,</w:t>
            </w:r>
            <w:r>
              <w:t>0</w:t>
            </w:r>
            <w:r w:rsidRPr="00FE6F54">
              <w:t>0</w:t>
            </w:r>
          </w:p>
        </w:tc>
      </w:tr>
      <w:tr w:rsidR="00847798" w:rsidRPr="00436A04" w:rsidTr="003D55F6">
        <w:tc>
          <w:tcPr>
            <w:tcW w:w="9648" w:type="dxa"/>
            <w:gridSpan w:val="6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rPr>
                <w:b/>
              </w:rPr>
              <w:t>Культура, кинематография и средства массовой информации</w:t>
            </w:r>
          </w:p>
        </w:tc>
      </w:tr>
      <w:tr w:rsidR="00847798" w:rsidRPr="00436A04" w:rsidTr="003D55F6">
        <w:tc>
          <w:tcPr>
            <w:tcW w:w="4428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Издание районной газеты</w:t>
            </w:r>
          </w:p>
        </w:tc>
        <w:tc>
          <w:tcPr>
            <w:tcW w:w="1260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36A04">
              <w:rPr>
                <w:b/>
              </w:rPr>
              <w:t>00,0</w:t>
            </w:r>
            <w:r>
              <w:rPr>
                <w:b/>
              </w:rPr>
              <w:t>0</w:t>
            </w:r>
          </w:p>
          <w:p w:rsidR="00847798" w:rsidRPr="00436A04" w:rsidRDefault="00847798" w:rsidP="003D5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250,00</w:t>
            </w:r>
          </w:p>
        </w:tc>
        <w:tc>
          <w:tcPr>
            <w:tcW w:w="1024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250,00</w:t>
            </w:r>
          </w:p>
        </w:tc>
        <w:tc>
          <w:tcPr>
            <w:tcW w:w="102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250,00</w:t>
            </w:r>
          </w:p>
        </w:tc>
        <w:tc>
          <w:tcPr>
            <w:tcW w:w="1024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250,00</w:t>
            </w:r>
          </w:p>
        </w:tc>
      </w:tr>
      <w:tr w:rsidR="00847798" w:rsidRPr="00436A04" w:rsidTr="003D55F6">
        <w:tc>
          <w:tcPr>
            <w:tcW w:w="4428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>
              <w:t>Развитие сайта муниципального округа в сети «Интернет»</w:t>
            </w:r>
          </w:p>
        </w:tc>
        <w:tc>
          <w:tcPr>
            <w:tcW w:w="1260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88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50,00</w:t>
            </w:r>
          </w:p>
        </w:tc>
        <w:tc>
          <w:tcPr>
            <w:tcW w:w="1024" w:type="dxa"/>
            <w:shd w:val="clear" w:color="auto" w:fill="auto"/>
          </w:tcPr>
          <w:p w:rsidR="00847798" w:rsidRDefault="00847798" w:rsidP="003D55F6">
            <w:pPr>
              <w:jc w:val="center"/>
            </w:pPr>
            <w:r w:rsidRPr="00AA1593">
              <w:t>50,00</w:t>
            </w:r>
          </w:p>
        </w:tc>
        <w:tc>
          <w:tcPr>
            <w:tcW w:w="1023" w:type="dxa"/>
            <w:shd w:val="clear" w:color="auto" w:fill="auto"/>
          </w:tcPr>
          <w:p w:rsidR="00847798" w:rsidRDefault="00847798" w:rsidP="003D55F6">
            <w:pPr>
              <w:jc w:val="center"/>
            </w:pPr>
            <w:r w:rsidRPr="00AA1593">
              <w:t>50,00</w:t>
            </w:r>
          </w:p>
        </w:tc>
        <w:tc>
          <w:tcPr>
            <w:tcW w:w="1024" w:type="dxa"/>
            <w:shd w:val="clear" w:color="auto" w:fill="auto"/>
          </w:tcPr>
          <w:p w:rsidR="00847798" w:rsidRDefault="00847798" w:rsidP="003D55F6">
            <w:pPr>
              <w:jc w:val="center"/>
            </w:pPr>
            <w:r w:rsidRPr="00AA1593">
              <w:t>50,00</w:t>
            </w:r>
          </w:p>
        </w:tc>
      </w:tr>
      <w:tr w:rsidR="00847798" w:rsidRPr="00436A04" w:rsidTr="003D55F6">
        <w:tc>
          <w:tcPr>
            <w:tcW w:w="4428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Организация местных и участие в организации и проведении городских праздничных и иных зрелищных мероприятий </w:t>
            </w:r>
          </w:p>
        </w:tc>
        <w:tc>
          <w:tcPr>
            <w:tcW w:w="1260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Pr="00436A04">
              <w:rPr>
                <w:b/>
              </w:rPr>
              <w:t>,0</w:t>
            </w:r>
          </w:p>
        </w:tc>
        <w:tc>
          <w:tcPr>
            <w:tcW w:w="88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175,00</w:t>
            </w:r>
          </w:p>
        </w:tc>
        <w:tc>
          <w:tcPr>
            <w:tcW w:w="1024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</w:t>
            </w:r>
            <w:r>
              <w:t>75</w:t>
            </w:r>
            <w:r w:rsidRPr="00436A04">
              <w:t>,0</w:t>
            </w:r>
            <w:r>
              <w:t>0</w:t>
            </w:r>
          </w:p>
        </w:tc>
        <w:tc>
          <w:tcPr>
            <w:tcW w:w="102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1</w:t>
            </w:r>
            <w:r>
              <w:t>75</w:t>
            </w:r>
            <w:r w:rsidRPr="00436A04">
              <w:t>,</w:t>
            </w:r>
            <w:r>
              <w:t>0</w:t>
            </w:r>
            <w:r w:rsidRPr="00436A04">
              <w:t>0</w:t>
            </w:r>
          </w:p>
        </w:tc>
        <w:tc>
          <w:tcPr>
            <w:tcW w:w="1024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175</w:t>
            </w:r>
            <w:r w:rsidRPr="00436A04">
              <w:t>,</w:t>
            </w:r>
            <w:r>
              <w:t>0</w:t>
            </w:r>
            <w:r w:rsidRPr="00436A04">
              <w:t>0</w:t>
            </w:r>
          </w:p>
        </w:tc>
      </w:tr>
      <w:tr w:rsidR="00847798" w:rsidRPr="00436A04" w:rsidTr="003D55F6">
        <w:tc>
          <w:tcPr>
            <w:tcW w:w="4428" w:type="dxa"/>
            <w:shd w:val="clear" w:color="auto" w:fill="auto"/>
          </w:tcPr>
          <w:p w:rsidR="00847798" w:rsidRPr="00436A04" w:rsidRDefault="00847798" w:rsidP="003D55F6">
            <w:pPr>
              <w:rPr>
                <w:b/>
                <w:sz w:val="18"/>
                <w:szCs w:val="18"/>
              </w:rPr>
            </w:pPr>
          </w:p>
          <w:p w:rsidR="00847798" w:rsidRPr="00436A04" w:rsidRDefault="00847798" w:rsidP="003D55F6">
            <w:pPr>
              <w:rPr>
                <w:b/>
              </w:rPr>
            </w:pPr>
            <w:r w:rsidRPr="00436A04">
              <w:rPr>
                <w:b/>
              </w:rPr>
              <w:t>ВСЕГО финансовых ресурсов</w:t>
            </w:r>
          </w:p>
        </w:tc>
        <w:tc>
          <w:tcPr>
            <w:tcW w:w="1260" w:type="dxa"/>
            <w:shd w:val="clear" w:color="auto" w:fill="auto"/>
          </w:tcPr>
          <w:p w:rsidR="00847798" w:rsidRPr="00436A04" w:rsidRDefault="00847798" w:rsidP="003D55F6">
            <w:pPr>
              <w:ind w:right="-216" w:hanging="108"/>
              <w:jc w:val="center"/>
              <w:rPr>
                <w:b/>
              </w:rPr>
            </w:pPr>
          </w:p>
          <w:p w:rsidR="00847798" w:rsidRPr="00436A04" w:rsidRDefault="00847798" w:rsidP="003D55F6">
            <w:pPr>
              <w:ind w:right="-216" w:hanging="108"/>
              <w:jc w:val="center"/>
              <w:rPr>
                <w:b/>
              </w:rPr>
            </w:pPr>
            <w:r>
              <w:rPr>
                <w:b/>
              </w:rPr>
              <w:t>2 600,00</w:t>
            </w:r>
          </w:p>
        </w:tc>
        <w:tc>
          <w:tcPr>
            <w:tcW w:w="889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650,00</w:t>
            </w:r>
          </w:p>
        </w:tc>
        <w:tc>
          <w:tcPr>
            <w:tcW w:w="1024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650,00</w:t>
            </w:r>
          </w:p>
        </w:tc>
        <w:tc>
          <w:tcPr>
            <w:tcW w:w="1023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650,00</w:t>
            </w:r>
          </w:p>
        </w:tc>
        <w:tc>
          <w:tcPr>
            <w:tcW w:w="1024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650,00</w:t>
            </w:r>
          </w:p>
        </w:tc>
      </w:tr>
    </w:tbl>
    <w:p w:rsidR="00847798" w:rsidRPr="00436A04" w:rsidRDefault="00847798" w:rsidP="00847798">
      <w:pPr>
        <w:ind w:left="360"/>
        <w:jc w:val="center"/>
        <w:rPr>
          <w:b/>
          <w:u w:val="single"/>
        </w:rPr>
      </w:pPr>
    </w:p>
    <w:p w:rsidR="00847798" w:rsidRPr="00436A04" w:rsidRDefault="00847798" w:rsidP="00847798">
      <w:pPr>
        <w:ind w:left="5040"/>
        <w:jc w:val="right"/>
        <w:rPr>
          <w:b/>
          <w:sz w:val="20"/>
          <w:szCs w:val="20"/>
        </w:rPr>
      </w:pPr>
      <w:r w:rsidRPr="00436A04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r w:rsidRPr="00436A04">
        <w:rPr>
          <w:b/>
          <w:sz w:val="20"/>
          <w:szCs w:val="20"/>
        </w:rPr>
        <w:t xml:space="preserve"> к разделу 1</w:t>
      </w:r>
    </w:p>
    <w:p w:rsidR="00847798" w:rsidRPr="00436A04" w:rsidRDefault="00847798" w:rsidP="00847798">
      <w:pPr>
        <w:ind w:left="5040"/>
        <w:jc w:val="right"/>
        <w:rPr>
          <w:b/>
          <w:sz w:val="20"/>
          <w:szCs w:val="20"/>
        </w:rPr>
      </w:pPr>
    </w:p>
    <w:p w:rsidR="00847798" w:rsidRPr="00436A04" w:rsidRDefault="00847798" w:rsidP="00847798">
      <w:pPr>
        <w:jc w:val="center"/>
        <w:rPr>
          <w:b/>
        </w:rPr>
      </w:pPr>
      <w:r w:rsidRPr="00436A04">
        <w:rPr>
          <w:b/>
        </w:rPr>
        <w:t xml:space="preserve">ПЛАН </w:t>
      </w:r>
    </w:p>
    <w:p w:rsidR="00847798" w:rsidRPr="00436A04" w:rsidRDefault="00847798" w:rsidP="00847798">
      <w:pPr>
        <w:jc w:val="center"/>
        <w:rPr>
          <w:b/>
        </w:rPr>
      </w:pPr>
      <w:r w:rsidRPr="00436A04">
        <w:rPr>
          <w:b/>
        </w:rPr>
        <w:t xml:space="preserve">РАЗМЕЩЕНИЯ ЗАКАЗА НА ПОСТАВКУ ТОВАРОВ, ВЫПОЛНЕНИЕ РАБОТ, ОКАЗАНИЕ УСЛУГ ДЛЯ МУНИЦИПАЛЬНЫХ НУЖД </w:t>
      </w:r>
    </w:p>
    <w:p w:rsidR="00847798" w:rsidRPr="00436A04" w:rsidRDefault="00847798" w:rsidP="00847798">
      <w:pPr>
        <w:jc w:val="center"/>
        <w:rPr>
          <w:b/>
        </w:rPr>
      </w:pPr>
    </w:p>
    <w:p w:rsidR="00847798" w:rsidRPr="00436A04" w:rsidRDefault="00847798" w:rsidP="00847798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2340"/>
        <w:gridCol w:w="1800"/>
      </w:tblGrid>
      <w:tr w:rsidR="00847798" w:rsidRPr="00436A04" w:rsidTr="003D55F6">
        <w:tc>
          <w:tcPr>
            <w:tcW w:w="828" w:type="dxa"/>
            <w:shd w:val="clear" w:color="auto" w:fill="auto"/>
            <w:vAlign w:val="center"/>
          </w:tcPr>
          <w:p w:rsidR="00847798" w:rsidRPr="00436A04" w:rsidRDefault="00847798" w:rsidP="003D55F6">
            <w:pPr>
              <w:rPr>
                <w:b/>
              </w:rPr>
            </w:pPr>
            <w:r w:rsidRPr="00436A04">
              <w:rPr>
                <w:b/>
              </w:rPr>
              <w:t xml:space="preserve">№№ </w:t>
            </w: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Наименование заказа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Способ закупки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проведения</w:t>
            </w:r>
          </w:p>
        </w:tc>
      </w:tr>
      <w:tr w:rsidR="00847798" w:rsidRPr="00436A04" w:rsidTr="003D55F6">
        <w:tc>
          <w:tcPr>
            <w:tcW w:w="828" w:type="dxa"/>
            <w:shd w:val="clear" w:color="auto" w:fill="auto"/>
            <w:vAlign w:val="center"/>
          </w:tcPr>
          <w:p w:rsidR="00847798" w:rsidRPr="00436A04" w:rsidRDefault="00847798" w:rsidP="003D55F6">
            <w:r w:rsidRPr="00436A04">
              <w:t>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both"/>
            </w:pPr>
            <w:r w:rsidRPr="00436A04">
              <w:t>Оказание услуг по подготовке и размещению информационных материалов о деятельности органов местного  самоуправления в газете «Нагатино-Садовники»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</w:pPr>
            <w:r w:rsidRPr="00436A04">
              <w:t>Открытый конкурс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Ноябрь</w:t>
            </w:r>
          </w:p>
        </w:tc>
      </w:tr>
      <w:tr w:rsidR="00847798" w:rsidRPr="00436A04" w:rsidTr="003D55F6">
        <w:tc>
          <w:tcPr>
            <w:tcW w:w="828" w:type="dxa"/>
            <w:shd w:val="clear" w:color="auto" w:fill="auto"/>
          </w:tcPr>
          <w:p w:rsidR="00847798" w:rsidRPr="00436A04" w:rsidRDefault="00847798" w:rsidP="003D55F6">
            <w:r w:rsidRPr="00436A04">
              <w:t>2.</w:t>
            </w:r>
          </w:p>
        </w:tc>
        <w:tc>
          <w:tcPr>
            <w:tcW w:w="4860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Оказание автотранспортных услуг</w:t>
            </w:r>
          </w:p>
        </w:tc>
        <w:tc>
          <w:tcPr>
            <w:tcW w:w="234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открытый аукцион в электронной  форме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Н</w:t>
            </w:r>
            <w:r w:rsidRPr="00436A04">
              <w:t>оябрь</w:t>
            </w:r>
          </w:p>
        </w:tc>
      </w:tr>
      <w:tr w:rsidR="00847798" w:rsidRPr="00436A04" w:rsidTr="003D55F6">
        <w:tc>
          <w:tcPr>
            <w:tcW w:w="828" w:type="dxa"/>
            <w:shd w:val="clear" w:color="auto" w:fill="auto"/>
          </w:tcPr>
          <w:p w:rsidR="00847798" w:rsidRPr="00436A04" w:rsidRDefault="00847798" w:rsidP="003D55F6">
            <w:r>
              <w:t>3</w:t>
            </w:r>
            <w:r w:rsidRPr="00436A04">
              <w:t>.</w:t>
            </w:r>
          </w:p>
        </w:tc>
        <w:tc>
          <w:tcPr>
            <w:tcW w:w="4860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Организация и проведение праздничных мероприятий</w:t>
            </w:r>
          </w:p>
        </w:tc>
        <w:tc>
          <w:tcPr>
            <w:tcW w:w="234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запрос котировок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Декабрь</w:t>
            </w:r>
          </w:p>
        </w:tc>
      </w:tr>
      <w:tr w:rsidR="00847798" w:rsidRPr="00436A04" w:rsidTr="003D55F6">
        <w:tc>
          <w:tcPr>
            <w:tcW w:w="828" w:type="dxa"/>
            <w:shd w:val="clear" w:color="auto" w:fill="auto"/>
          </w:tcPr>
          <w:p w:rsidR="00847798" w:rsidRPr="00436A04" w:rsidRDefault="00847798" w:rsidP="003D55F6">
            <w:r>
              <w:t>4</w:t>
            </w:r>
            <w:r w:rsidRPr="00436A04">
              <w:t>.</w:t>
            </w:r>
          </w:p>
        </w:tc>
        <w:tc>
          <w:tcPr>
            <w:tcW w:w="4860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Оказание медицинских услуг  муниципальным служащим и членам их семей</w:t>
            </w:r>
          </w:p>
        </w:tc>
        <w:tc>
          <w:tcPr>
            <w:tcW w:w="234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открытый конкурс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Ноябрь</w:t>
            </w:r>
          </w:p>
        </w:tc>
      </w:tr>
      <w:tr w:rsidR="00847798" w:rsidRPr="00436A04" w:rsidTr="003D55F6">
        <w:tc>
          <w:tcPr>
            <w:tcW w:w="828" w:type="dxa"/>
            <w:shd w:val="clear" w:color="auto" w:fill="auto"/>
          </w:tcPr>
          <w:p w:rsidR="00847798" w:rsidRDefault="00847798" w:rsidP="003D55F6">
            <w:r>
              <w:t>5.</w:t>
            </w:r>
          </w:p>
        </w:tc>
        <w:tc>
          <w:tcPr>
            <w:tcW w:w="4860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>
              <w:t>Информационное сопровождение и развитие сайта муниципального округа в сети «Интернет»</w:t>
            </w:r>
          </w:p>
        </w:tc>
        <w:tc>
          <w:tcPr>
            <w:tcW w:w="234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запрос котировок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Декабрь</w:t>
            </w:r>
          </w:p>
        </w:tc>
      </w:tr>
      <w:tr w:rsidR="00847798" w:rsidRPr="00436A04" w:rsidTr="003D55F6">
        <w:tc>
          <w:tcPr>
            <w:tcW w:w="828" w:type="dxa"/>
            <w:shd w:val="clear" w:color="auto" w:fill="auto"/>
          </w:tcPr>
          <w:p w:rsidR="00847798" w:rsidRDefault="00847798" w:rsidP="003D55F6">
            <w:r>
              <w:t>6.</w:t>
            </w:r>
          </w:p>
        </w:tc>
        <w:tc>
          <w:tcPr>
            <w:tcW w:w="4860" w:type="dxa"/>
            <w:shd w:val="clear" w:color="auto" w:fill="auto"/>
          </w:tcPr>
          <w:p w:rsidR="00847798" w:rsidRDefault="00847798" w:rsidP="003D55F6">
            <w:pPr>
              <w:jc w:val="both"/>
            </w:pPr>
            <w:r>
              <w:t>Оказание услуг по обслуживанию СПС «Гарант»</w:t>
            </w:r>
          </w:p>
        </w:tc>
        <w:tc>
          <w:tcPr>
            <w:tcW w:w="2340" w:type="dxa"/>
            <w:shd w:val="clear" w:color="auto" w:fill="auto"/>
          </w:tcPr>
          <w:p w:rsidR="00847798" w:rsidRDefault="00847798" w:rsidP="003D55F6">
            <w:pPr>
              <w:jc w:val="center"/>
            </w:pPr>
            <w:r>
              <w:t>запрос котировок</w:t>
            </w:r>
          </w:p>
        </w:tc>
        <w:tc>
          <w:tcPr>
            <w:tcW w:w="1800" w:type="dxa"/>
            <w:shd w:val="clear" w:color="auto" w:fill="auto"/>
          </w:tcPr>
          <w:p w:rsidR="00847798" w:rsidRDefault="00847798" w:rsidP="003D55F6">
            <w:pPr>
              <w:jc w:val="center"/>
            </w:pPr>
            <w:r>
              <w:t>Ноябрь</w:t>
            </w:r>
          </w:p>
        </w:tc>
      </w:tr>
      <w:tr w:rsidR="00847798" w:rsidRPr="00436A04" w:rsidTr="003D55F6">
        <w:tc>
          <w:tcPr>
            <w:tcW w:w="828" w:type="dxa"/>
            <w:shd w:val="clear" w:color="auto" w:fill="auto"/>
          </w:tcPr>
          <w:p w:rsidR="00847798" w:rsidRDefault="00847798" w:rsidP="003D55F6">
            <w:r>
              <w:t xml:space="preserve">7. </w:t>
            </w:r>
          </w:p>
        </w:tc>
        <w:tc>
          <w:tcPr>
            <w:tcW w:w="4860" w:type="dxa"/>
            <w:shd w:val="clear" w:color="auto" w:fill="auto"/>
          </w:tcPr>
          <w:p w:rsidR="00847798" w:rsidRDefault="00847798" w:rsidP="003D55F6">
            <w:pPr>
              <w:jc w:val="both"/>
            </w:pPr>
            <w:r>
              <w:t xml:space="preserve">Оказание услуг </w:t>
            </w:r>
            <w:r w:rsidRPr="007111DB">
              <w:t xml:space="preserve">по системному, техническому и сервисному обслуживанию </w:t>
            </w:r>
            <w:r w:rsidRPr="007111DB">
              <w:lastRenderedPageBreak/>
              <w:t>вычислительной техники и оргтехники администрации муниципального округа Нагатино-Садовники</w:t>
            </w:r>
          </w:p>
        </w:tc>
        <w:tc>
          <w:tcPr>
            <w:tcW w:w="2340" w:type="dxa"/>
            <w:shd w:val="clear" w:color="auto" w:fill="auto"/>
          </w:tcPr>
          <w:p w:rsidR="00847798" w:rsidRDefault="00847798" w:rsidP="003D55F6">
            <w:pPr>
              <w:jc w:val="center"/>
            </w:pPr>
            <w:r>
              <w:lastRenderedPageBreak/>
              <w:t>запрос котировок</w:t>
            </w:r>
          </w:p>
        </w:tc>
        <w:tc>
          <w:tcPr>
            <w:tcW w:w="1800" w:type="dxa"/>
            <w:shd w:val="clear" w:color="auto" w:fill="auto"/>
          </w:tcPr>
          <w:p w:rsidR="00847798" w:rsidRDefault="00847798" w:rsidP="003D55F6">
            <w:pPr>
              <w:jc w:val="center"/>
            </w:pPr>
            <w:r>
              <w:t>Ноябрь</w:t>
            </w:r>
          </w:p>
        </w:tc>
      </w:tr>
    </w:tbl>
    <w:p w:rsidR="00501135" w:rsidRDefault="00501135" w:rsidP="00847798">
      <w:pPr>
        <w:ind w:left="360"/>
        <w:jc w:val="center"/>
        <w:rPr>
          <w:b/>
          <w:u w:val="single"/>
        </w:rPr>
      </w:pPr>
    </w:p>
    <w:p w:rsidR="00501135" w:rsidRDefault="00501135" w:rsidP="00847798">
      <w:pPr>
        <w:ind w:left="360"/>
        <w:jc w:val="center"/>
        <w:rPr>
          <w:b/>
          <w:u w:val="single"/>
        </w:rPr>
      </w:pPr>
    </w:p>
    <w:p w:rsidR="00847798" w:rsidRPr="00436A04" w:rsidRDefault="00847798" w:rsidP="00847798">
      <w:pPr>
        <w:ind w:left="360"/>
        <w:jc w:val="center"/>
        <w:rPr>
          <w:b/>
          <w:u w:val="single"/>
        </w:rPr>
      </w:pPr>
      <w:r w:rsidRPr="00436A04">
        <w:rPr>
          <w:b/>
          <w:u w:val="single"/>
          <w:lang w:val="en-US"/>
        </w:rPr>
        <w:t>II</w:t>
      </w:r>
      <w:r w:rsidRPr="00436A04">
        <w:rPr>
          <w:b/>
          <w:u w:val="single"/>
        </w:rPr>
        <w:t>. СОЦИАЛЬНЫЙ КОМПЛЕКС</w:t>
      </w:r>
    </w:p>
    <w:p w:rsidR="00847798" w:rsidRPr="00436A04" w:rsidRDefault="00847798" w:rsidP="00847798"/>
    <w:p w:rsidR="00847798" w:rsidRPr="00436A04" w:rsidRDefault="00847798" w:rsidP="00847798">
      <w:pPr>
        <w:ind w:left="2160" w:hanging="2160"/>
        <w:rPr>
          <w:b/>
        </w:rPr>
      </w:pPr>
      <w:r w:rsidRPr="00436A04">
        <w:rPr>
          <w:b/>
          <w:i/>
        </w:rPr>
        <w:t>Задачи</w:t>
      </w:r>
      <w:r w:rsidRPr="00436A04">
        <w:rPr>
          <w:b/>
        </w:rPr>
        <w:t xml:space="preserve">: </w:t>
      </w:r>
    </w:p>
    <w:p w:rsidR="00847798" w:rsidRDefault="00847798" w:rsidP="00847798">
      <w:pPr>
        <w:numPr>
          <w:ilvl w:val="0"/>
          <w:numId w:val="11"/>
        </w:numPr>
        <w:tabs>
          <w:tab w:val="clear" w:pos="2340"/>
          <w:tab w:val="num" w:pos="2835"/>
        </w:tabs>
        <w:ind w:left="2127" w:firstLine="0"/>
        <w:jc w:val="both"/>
        <w:rPr>
          <w:i/>
        </w:rPr>
      </w:pPr>
      <w:r w:rsidRPr="00436A04">
        <w:rPr>
          <w:i/>
        </w:rPr>
        <w:t>Развитие  и совершенствование системы патриотического воспитания молодежи</w:t>
      </w:r>
    </w:p>
    <w:p w:rsidR="00847798" w:rsidRPr="00436A04" w:rsidRDefault="00847798" w:rsidP="00847798">
      <w:pPr>
        <w:numPr>
          <w:ilvl w:val="0"/>
          <w:numId w:val="11"/>
        </w:numPr>
        <w:tabs>
          <w:tab w:val="clear" w:pos="2340"/>
          <w:tab w:val="num" w:pos="1620"/>
          <w:tab w:val="num" w:pos="2160"/>
        </w:tabs>
        <w:ind w:left="2160" w:hanging="33"/>
        <w:jc w:val="both"/>
        <w:rPr>
          <w:i/>
        </w:rPr>
      </w:pPr>
      <w:r w:rsidRPr="00436A04">
        <w:rPr>
          <w:i/>
        </w:rPr>
        <w:t>Развитие форм работы с жителями всех возрастных  категорий, в том числе  имеющими ограничения физических возможностей, семейных форм</w:t>
      </w:r>
    </w:p>
    <w:p w:rsidR="00847798" w:rsidRDefault="00847798" w:rsidP="00847798">
      <w:pPr>
        <w:numPr>
          <w:ilvl w:val="0"/>
          <w:numId w:val="11"/>
        </w:numPr>
        <w:tabs>
          <w:tab w:val="clear" w:pos="2340"/>
          <w:tab w:val="num" w:pos="2835"/>
        </w:tabs>
        <w:ind w:left="2127" w:firstLine="0"/>
        <w:jc w:val="both"/>
        <w:rPr>
          <w:i/>
        </w:rPr>
      </w:pPr>
      <w:r w:rsidRPr="00436A04">
        <w:rPr>
          <w:i/>
        </w:rPr>
        <w:t xml:space="preserve">Вовлечение жителей </w:t>
      </w:r>
      <w:r>
        <w:rPr>
          <w:i/>
        </w:rPr>
        <w:t>муниципального округа</w:t>
      </w:r>
      <w:r w:rsidRPr="00436A04">
        <w:rPr>
          <w:i/>
        </w:rPr>
        <w:t xml:space="preserve"> к участию в массовых спортивных мероприятиях.</w:t>
      </w:r>
    </w:p>
    <w:p w:rsidR="00847798" w:rsidRPr="00436A04" w:rsidRDefault="00847798" w:rsidP="00847798">
      <w:pPr>
        <w:numPr>
          <w:ilvl w:val="0"/>
          <w:numId w:val="11"/>
        </w:numPr>
        <w:tabs>
          <w:tab w:val="clear" w:pos="2340"/>
          <w:tab w:val="num" w:pos="2835"/>
        </w:tabs>
        <w:ind w:left="2127" w:firstLine="0"/>
        <w:jc w:val="both"/>
        <w:rPr>
          <w:i/>
        </w:rPr>
      </w:pPr>
      <w:r>
        <w:rPr>
          <w:i/>
        </w:rPr>
        <w:t>Организация досуга жителей муниципального округа.</w:t>
      </w:r>
    </w:p>
    <w:p w:rsidR="00847798" w:rsidRPr="00436A04" w:rsidRDefault="00847798" w:rsidP="00847798">
      <w:pPr>
        <w:tabs>
          <w:tab w:val="num" w:pos="2160"/>
        </w:tabs>
        <w:ind w:left="1620"/>
        <w:rPr>
          <w:i/>
        </w:rPr>
      </w:pPr>
    </w:p>
    <w:p w:rsidR="00847798" w:rsidRPr="00436A04" w:rsidRDefault="00847798" w:rsidP="00847798">
      <w:pPr>
        <w:jc w:val="center"/>
        <w:rPr>
          <w:b/>
        </w:rPr>
      </w:pPr>
      <w:r w:rsidRPr="00436A04">
        <w:rPr>
          <w:b/>
        </w:rPr>
        <w:t>2.</w:t>
      </w:r>
      <w:r>
        <w:rPr>
          <w:b/>
        </w:rPr>
        <w:t>1</w:t>
      </w:r>
      <w:r w:rsidRPr="00436A04">
        <w:rPr>
          <w:b/>
        </w:rPr>
        <w:t xml:space="preserve">. </w:t>
      </w:r>
      <w:r>
        <w:rPr>
          <w:b/>
        </w:rPr>
        <w:t>Военно-патриотическое воспитание граждан, проживающих на территории муниципального округа Нагатино-Садовники</w:t>
      </w:r>
    </w:p>
    <w:p w:rsidR="00847798" w:rsidRPr="00436A04" w:rsidRDefault="00847798" w:rsidP="00847798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504"/>
        <w:gridCol w:w="1559"/>
        <w:gridCol w:w="1985"/>
        <w:gridCol w:w="1842"/>
      </w:tblGrid>
      <w:tr w:rsidR="00847798" w:rsidRPr="00436A04" w:rsidTr="003D55F6">
        <w:tc>
          <w:tcPr>
            <w:tcW w:w="857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  <w:tc>
          <w:tcPr>
            <w:tcW w:w="1842" w:type="dxa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Финансовое обеспечение</w:t>
            </w:r>
          </w:p>
        </w:tc>
      </w:tr>
      <w:tr w:rsidR="00847798" w:rsidRPr="00071835" w:rsidTr="003D55F6">
        <w:tc>
          <w:tcPr>
            <w:tcW w:w="857" w:type="dxa"/>
            <w:shd w:val="clear" w:color="auto" w:fill="auto"/>
          </w:tcPr>
          <w:p w:rsidR="00847798" w:rsidRPr="00071835" w:rsidRDefault="00847798" w:rsidP="003D55F6">
            <w:pPr>
              <w:rPr>
                <w:color w:val="000000" w:themeColor="text1"/>
              </w:rPr>
            </w:pPr>
            <w:r w:rsidRPr="00071835">
              <w:rPr>
                <w:color w:val="000000" w:themeColor="text1"/>
              </w:rPr>
              <w:t>2.1.1.</w:t>
            </w:r>
          </w:p>
        </w:tc>
        <w:tc>
          <w:tcPr>
            <w:tcW w:w="3504" w:type="dxa"/>
            <w:shd w:val="clear" w:color="auto" w:fill="auto"/>
          </w:tcPr>
          <w:p w:rsidR="00847798" w:rsidRDefault="00847798" w:rsidP="003D55F6">
            <w:pPr>
              <w:jc w:val="both"/>
              <w:rPr>
                <w:color w:val="000000" w:themeColor="text1"/>
              </w:rPr>
            </w:pPr>
            <w:r w:rsidRPr="00071835">
              <w:rPr>
                <w:color w:val="000000" w:themeColor="text1"/>
              </w:rPr>
              <w:t xml:space="preserve">Обеспечение финансирования и выполнения  мероприятий </w:t>
            </w:r>
            <w:r>
              <w:rPr>
                <w:color w:val="000000" w:themeColor="text1"/>
              </w:rPr>
              <w:t>по военно-патриотическому воспитанию граждан Российской Федерации, проживающих на территории муниципального округа Нагатино-Садовники</w:t>
            </w:r>
            <w:r w:rsidRPr="00071835">
              <w:rPr>
                <w:color w:val="000000" w:themeColor="text1"/>
              </w:rPr>
              <w:t xml:space="preserve"> за с</w:t>
            </w:r>
            <w:r>
              <w:rPr>
                <w:color w:val="000000" w:themeColor="text1"/>
              </w:rPr>
              <w:t>чет собственных средств бюджета.</w:t>
            </w:r>
          </w:p>
          <w:p w:rsidR="00847798" w:rsidRPr="00AA358E" w:rsidRDefault="00847798" w:rsidP="003D55F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A358E">
              <w:rPr>
                <w:b/>
                <w:color w:val="000000" w:themeColor="text1"/>
              </w:rPr>
              <w:t>Приложение 1 к разделу 2.</w:t>
            </w:r>
          </w:p>
        </w:tc>
        <w:tc>
          <w:tcPr>
            <w:tcW w:w="1559" w:type="dxa"/>
            <w:shd w:val="clear" w:color="auto" w:fill="auto"/>
          </w:tcPr>
          <w:p w:rsidR="00847798" w:rsidRPr="00071835" w:rsidRDefault="00847798" w:rsidP="003D55F6">
            <w:pPr>
              <w:jc w:val="center"/>
              <w:rPr>
                <w:color w:val="000000" w:themeColor="text1"/>
              </w:rPr>
            </w:pPr>
            <w:r w:rsidRPr="00071835">
              <w:rPr>
                <w:color w:val="000000" w:themeColor="text1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47798" w:rsidRPr="00071835" w:rsidRDefault="00847798" w:rsidP="003D55F6">
            <w:pPr>
              <w:jc w:val="center"/>
              <w:rPr>
                <w:color w:val="000000" w:themeColor="text1"/>
              </w:rPr>
            </w:pPr>
            <w:r w:rsidRPr="00071835">
              <w:rPr>
                <w:color w:val="000000" w:themeColor="text1"/>
              </w:rPr>
              <w:t>Администрация МО</w:t>
            </w:r>
          </w:p>
        </w:tc>
        <w:tc>
          <w:tcPr>
            <w:tcW w:w="1842" w:type="dxa"/>
          </w:tcPr>
          <w:p w:rsidR="00847798" w:rsidRPr="00071835" w:rsidRDefault="00847798" w:rsidP="003D55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700,0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</w:p>
        </w:tc>
      </w:tr>
    </w:tbl>
    <w:p w:rsidR="00847798" w:rsidRPr="00436A04" w:rsidRDefault="00847798" w:rsidP="00847798">
      <w:pPr>
        <w:jc w:val="center"/>
        <w:rPr>
          <w:b/>
        </w:rPr>
      </w:pPr>
    </w:p>
    <w:p w:rsidR="00847798" w:rsidRPr="00AA358E" w:rsidRDefault="00847798" w:rsidP="00847798">
      <w:pPr>
        <w:jc w:val="right"/>
        <w:rPr>
          <w:b/>
        </w:rPr>
      </w:pPr>
      <w:r w:rsidRPr="00AA358E">
        <w:rPr>
          <w:b/>
        </w:rPr>
        <w:t>Приложение 1 к разделу 2</w:t>
      </w:r>
    </w:p>
    <w:p w:rsidR="00847798" w:rsidRPr="00071835" w:rsidRDefault="00847798" w:rsidP="00847798">
      <w:pPr>
        <w:jc w:val="center"/>
        <w:rPr>
          <w:b/>
        </w:rPr>
      </w:pPr>
      <w:r w:rsidRPr="00071835">
        <w:rPr>
          <w:b/>
        </w:rPr>
        <w:t>Мероприятия по военно-патриотическому воспитанию граждан Российской Федерации, проживающих на территории муниципального округа Нагатино-Садовники</w:t>
      </w:r>
    </w:p>
    <w:p w:rsidR="00847798" w:rsidRPr="00071835" w:rsidRDefault="00847798" w:rsidP="00847798">
      <w:pPr>
        <w:jc w:val="center"/>
        <w:rPr>
          <w:b/>
          <w:i/>
        </w:rPr>
      </w:pPr>
    </w:p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9"/>
        <w:gridCol w:w="1842"/>
        <w:gridCol w:w="2268"/>
      </w:tblGrid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8" w:rsidRPr="00071835" w:rsidRDefault="00847798" w:rsidP="003D55F6">
            <w:pPr>
              <w:jc w:val="center"/>
              <w:rPr>
                <w:b/>
              </w:rPr>
            </w:pPr>
            <w:r w:rsidRPr="00071835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8" w:rsidRPr="00071835" w:rsidRDefault="00847798" w:rsidP="003D55F6">
            <w:pPr>
              <w:jc w:val="center"/>
              <w:rPr>
                <w:b/>
              </w:rPr>
            </w:pPr>
            <w:r w:rsidRPr="00071835">
              <w:rPr>
                <w:b/>
              </w:rPr>
              <w:t>Дата проведения</w:t>
            </w:r>
          </w:p>
          <w:p w:rsidR="00847798" w:rsidRPr="00071835" w:rsidRDefault="00847798" w:rsidP="003D55F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847798" w:rsidRPr="00071835" w:rsidTr="003D55F6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98" w:rsidRPr="00071835" w:rsidRDefault="00847798" w:rsidP="003D55F6">
            <w:pPr>
              <w:jc w:val="center"/>
              <w:rPr>
                <w:b/>
              </w:rPr>
            </w:pPr>
            <w:r w:rsidRPr="00071835">
              <w:rPr>
                <w:b/>
              </w:rPr>
              <w:t>Культурно-просветительские мероприятия</w:t>
            </w: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«Князья и верные друзья» - экскурсия в центр служебного собаководства в </w:t>
            </w:r>
            <w:proofErr w:type="spellStart"/>
            <w:r w:rsidRPr="00071835">
              <w:t>г</w:t>
            </w:r>
            <w:proofErr w:type="gramStart"/>
            <w:r w:rsidRPr="00071835">
              <w:t>.Д</w:t>
            </w:r>
            <w:proofErr w:type="gramEnd"/>
            <w:r w:rsidRPr="00071835">
              <w:t>митрове</w:t>
            </w:r>
            <w:proofErr w:type="spellEnd"/>
            <w:r w:rsidRPr="00071835">
              <w:t xml:space="preserve"> для молодежи допризывного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 w:rsidRPr="00071835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both"/>
            </w:pPr>
            <w:r w:rsidRPr="00071835">
              <w:t>«Крылья Родины» - экскурсия для допризывной молодежи муниципального округа в музей военно-воздушных сил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 w:rsidRPr="00071835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both"/>
            </w:pPr>
            <w:r w:rsidRPr="00071835">
              <w:t>«Форпост в центре столицы» - экскурсия в музей холодной войны «Бункер-42 на Таганке» для допризывной молодежи муниципального округа Нагатино-Садовники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 w:rsidRPr="00071835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«А на войне, как на войне» - интерактивная программа </w:t>
            </w:r>
            <w:r w:rsidRPr="00071835">
              <w:lastRenderedPageBreak/>
              <w:t>для допризывной молодежи района Нагатино-Садовники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 w:rsidRPr="00071835"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both"/>
            </w:pPr>
            <w:r w:rsidRPr="00071835">
              <w:lastRenderedPageBreak/>
              <w:t xml:space="preserve">«Москва. Первая мировая война» - цикл экскурсий в ВЗ «На </w:t>
            </w:r>
            <w:proofErr w:type="spellStart"/>
            <w:r w:rsidRPr="00071835">
              <w:t>Каширке</w:t>
            </w:r>
            <w:proofErr w:type="spellEnd"/>
            <w:r w:rsidRPr="00071835">
              <w:t>» для жителей муниципального округа Нагатино-Садовники в рамках проекта «История и культура одной страны».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 w:rsidRPr="00071835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both"/>
            </w:pPr>
            <w:proofErr w:type="spellStart"/>
            <w:r w:rsidRPr="00071835">
              <w:t>Пейнтбольный</w:t>
            </w:r>
            <w:proofErr w:type="spellEnd"/>
            <w:r w:rsidRPr="00071835">
              <w:t xml:space="preserve"> турнир между командами допризывной молодежи муниципального округа Нагатино-Садовники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 w:rsidRPr="00071835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«Т-34 – гордость отечественного танкостроения» - экскурсия в музейный комплекс «История танка Т-34» в </w:t>
            </w:r>
            <w:proofErr w:type="spellStart"/>
            <w:r w:rsidRPr="00071835">
              <w:t>г</w:t>
            </w:r>
            <w:proofErr w:type="gramStart"/>
            <w:r w:rsidRPr="00071835">
              <w:t>.К</w:t>
            </w:r>
            <w:proofErr w:type="gramEnd"/>
            <w:r w:rsidRPr="00071835">
              <w:t>убинка</w:t>
            </w:r>
            <w:proofErr w:type="spellEnd"/>
            <w:r w:rsidRPr="00071835">
              <w:t xml:space="preserve"> для допризывной молодежи муниципального округа Нагатино-Садовники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8" w:rsidRPr="00071835" w:rsidRDefault="00847798" w:rsidP="003D55F6">
            <w:pPr>
              <w:jc w:val="center"/>
            </w:pPr>
            <w:r w:rsidRPr="00071835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  <w:rPr>
                <w:b/>
              </w:rPr>
            </w:pPr>
            <w:r w:rsidRPr="00071835">
              <w:rPr>
                <w:b/>
              </w:rPr>
              <w:t>Молодежные патриотические акции, траурно-торжественные церемониалы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  <w:rPr>
                <w:b/>
              </w:rPr>
            </w:pP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8" w:rsidRPr="00071835" w:rsidRDefault="00847798" w:rsidP="003D55F6">
            <w:r w:rsidRPr="00071835">
              <w:t xml:space="preserve">Митинг и возложение цветов к бюсту маршала Жукова у станции  метро Каширская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8" w:rsidRPr="00071835" w:rsidRDefault="00847798" w:rsidP="003D55F6">
            <w:pPr>
              <w:jc w:val="center"/>
            </w:pPr>
            <w:r w:rsidRPr="00071835">
              <w:t>Февраль</w:t>
            </w:r>
          </w:p>
          <w:p w:rsidR="00847798" w:rsidRPr="00071835" w:rsidRDefault="00847798" w:rsidP="003D55F6">
            <w:pPr>
              <w:jc w:val="center"/>
            </w:pPr>
            <w:r w:rsidRPr="00071835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8" w:rsidRPr="00071835" w:rsidRDefault="00847798" w:rsidP="003D55F6">
            <w:r w:rsidRPr="00071835">
              <w:t>Гражданско-патриотическая акция памяти жертв террора «Помним, скорбим»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8" w:rsidRPr="00071835" w:rsidRDefault="00847798" w:rsidP="003D55F6">
            <w:pPr>
              <w:jc w:val="center"/>
            </w:pPr>
            <w:r w:rsidRPr="00071835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</w:tbl>
    <w:p w:rsidR="00847798" w:rsidRDefault="00847798" w:rsidP="00847798">
      <w:pPr>
        <w:jc w:val="center"/>
        <w:rPr>
          <w:b/>
          <w:sz w:val="28"/>
          <w:szCs w:val="28"/>
        </w:rPr>
      </w:pPr>
    </w:p>
    <w:p w:rsidR="00847798" w:rsidRDefault="00847798" w:rsidP="0084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Работа с населением по месту жительства</w:t>
      </w:r>
    </w:p>
    <w:p w:rsidR="00847798" w:rsidRDefault="00847798" w:rsidP="008477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5020"/>
        <w:gridCol w:w="1781"/>
        <w:gridCol w:w="1932"/>
      </w:tblGrid>
      <w:tr w:rsidR="00847798" w:rsidRPr="00436A04" w:rsidTr="003D55F6">
        <w:tc>
          <w:tcPr>
            <w:tcW w:w="843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r>
              <w:t>2.2</w:t>
            </w:r>
            <w:r w:rsidRPr="00436A04">
              <w:t>.1.</w:t>
            </w:r>
          </w:p>
        </w:tc>
        <w:tc>
          <w:tcPr>
            <w:tcW w:w="5179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>
              <w:t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организаций.</w:t>
            </w:r>
          </w:p>
        </w:tc>
        <w:tc>
          <w:tcPr>
            <w:tcW w:w="1615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r>
              <w:t>2.2</w:t>
            </w:r>
            <w:r w:rsidRPr="00436A04">
              <w:t>.2.</w:t>
            </w:r>
          </w:p>
        </w:tc>
        <w:tc>
          <w:tcPr>
            <w:tcW w:w="5179" w:type="dxa"/>
            <w:shd w:val="clear" w:color="auto" w:fill="auto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r>
              <w:t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615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33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43" w:type="dxa"/>
            <w:shd w:val="clear" w:color="auto" w:fill="auto"/>
          </w:tcPr>
          <w:p w:rsidR="00847798" w:rsidRPr="00436A04" w:rsidRDefault="00847798" w:rsidP="003D55F6">
            <w:r>
              <w:t>2.2.3.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47798" w:rsidRDefault="00847798" w:rsidP="003D55F6">
            <w:pPr>
              <w:jc w:val="both"/>
            </w:pPr>
            <w:r>
              <w:t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615" w:type="dxa"/>
            <w:shd w:val="clear" w:color="auto" w:fill="auto"/>
          </w:tcPr>
          <w:p w:rsidR="00847798" w:rsidRDefault="00847798" w:rsidP="003D55F6">
            <w:r>
              <w:t>Ежеквартально</w:t>
            </w:r>
          </w:p>
        </w:tc>
        <w:tc>
          <w:tcPr>
            <w:tcW w:w="1933" w:type="dxa"/>
            <w:shd w:val="clear" w:color="auto" w:fill="auto"/>
          </w:tcPr>
          <w:p w:rsidR="00847798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</w:tbl>
    <w:p w:rsidR="00847798" w:rsidRDefault="00847798" w:rsidP="00847798">
      <w:pPr>
        <w:jc w:val="center"/>
        <w:rPr>
          <w:b/>
          <w:sz w:val="28"/>
          <w:szCs w:val="28"/>
        </w:rPr>
      </w:pPr>
    </w:p>
    <w:p w:rsidR="00847798" w:rsidRDefault="00847798" w:rsidP="00847798">
      <w:pPr>
        <w:jc w:val="center"/>
        <w:rPr>
          <w:b/>
          <w:sz w:val="28"/>
          <w:szCs w:val="28"/>
        </w:rPr>
      </w:pPr>
    </w:p>
    <w:p w:rsidR="00847798" w:rsidRDefault="00847798" w:rsidP="00847798">
      <w:pPr>
        <w:jc w:val="center"/>
        <w:rPr>
          <w:b/>
          <w:sz w:val="28"/>
          <w:szCs w:val="28"/>
        </w:rPr>
      </w:pPr>
    </w:p>
    <w:p w:rsidR="00847798" w:rsidRPr="00436A04" w:rsidRDefault="00847798" w:rsidP="00847798">
      <w:pPr>
        <w:ind w:left="360"/>
        <w:jc w:val="center"/>
        <w:rPr>
          <w:b/>
          <w:u w:val="single"/>
        </w:rPr>
      </w:pPr>
      <w:r w:rsidRPr="00436A04">
        <w:rPr>
          <w:b/>
          <w:u w:val="single"/>
          <w:lang w:val="en-US"/>
        </w:rPr>
        <w:lastRenderedPageBreak/>
        <w:t>III</w:t>
      </w:r>
      <w:r w:rsidRPr="00436A04">
        <w:rPr>
          <w:b/>
          <w:u w:val="single"/>
        </w:rPr>
        <w:t xml:space="preserve">. </w:t>
      </w:r>
      <w:proofErr w:type="gramStart"/>
      <w:r w:rsidRPr="00436A04">
        <w:rPr>
          <w:b/>
          <w:u w:val="single"/>
        </w:rPr>
        <w:t>КОМПЛЕКС  ЭКОЛОГИЧЕСКОЙ</w:t>
      </w:r>
      <w:proofErr w:type="gramEnd"/>
      <w:r w:rsidRPr="00436A04">
        <w:rPr>
          <w:b/>
          <w:u w:val="single"/>
        </w:rPr>
        <w:t xml:space="preserve">  БЕЗОПАСНОСТИ</w:t>
      </w:r>
      <w:r>
        <w:rPr>
          <w:b/>
          <w:u w:val="single"/>
        </w:rPr>
        <w:t xml:space="preserve">  </w:t>
      </w:r>
    </w:p>
    <w:p w:rsidR="00847798" w:rsidRPr="00436A04" w:rsidRDefault="00847798" w:rsidP="00847798">
      <w:pPr>
        <w:ind w:left="360"/>
        <w:jc w:val="center"/>
        <w:rPr>
          <w:b/>
          <w:u w:val="single"/>
        </w:rPr>
      </w:pPr>
    </w:p>
    <w:p w:rsidR="00847798" w:rsidRPr="00436A04" w:rsidRDefault="00847798" w:rsidP="00847798">
      <w:pPr>
        <w:ind w:left="2160" w:hanging="2160"/>
        <w:rPr>
          <w:b/>
        </w:rPr>
      </w:pPr>
      <w:r w:rsidRPr="00436A04">
        <w:rPr>
          <w:b/>
          <w:i/>
        </w:rPr>
        <w:t>Задачи</w:t>
      </w:r>
      <w:r w:rsidRPr="00436A04">
        <w:rPr>
          <w:b/>
        </w:rPr>
        <w:t xml:space="preserve">: </w:t>
      </w:r>
    </w:p>
    <w:p w:rsidR="00847798" w:rsidRDefault="00847798" w:rsidP="00847798">
      <w:pPr>
        <w:numPr>
          <w:ilvl w:val="0"/>
          <w:numId w:val="34"/>
        </w:numPr>
        <w:jc w:val="both"/>
        <w:rPr>
          <w:i/>
        </w:rPr>
      </w:pPr>
      <w:r w:rsidRPr="00436A04">
        <w:rPr>
          <w:i/>
        </w:rPr>
        <w:t>Обеспечение экологической безопасности, в том числе обеспечение прав граждан на экологическую безопасность, а также прав на получение информации об экологическом состоянии среды обитания;</w:t>
      </w:r>
    </w:p>
    <w:p w:rsidR="00847798" w:rsidRPr="00AA358E" w:rsidRDefault="00847798" w:rsidP="00847798">
      <w:pPr>
        <w:numPr>
          <w:ilvl w:val="0"/>
          <w:numId w:val="34"/>
        </w:numPr>
      </w:pPr>
      <w:r>
        <w:rPr>
          <w:i/>
        </w:rPr>
        <w:t>О</w:t>
      </w:r>
      <w:r w:rsidRPr="00344785">
        <w:rPr>
          <w:i/>
        </w:rPr>
        <w:t>хран</w:t>
      </w:r>
      <w:r>
        <w:rPr>
          <w:i/>
        </w:rPr>
        <w:t>а</w:t>
      </w:r>
      <w:r w:rsidRPr="00344785">
        <w:rPr>
          <w:i/>
        </w:rPr>
        <w:t xml:space="preserve"> и улучш</w:t>
      </w:r>
      <w:r>
        <w:rPr>
          <w:i/>
        </w:rPr>
        <w:t>ение</w:t>
      </w:r>
      <w:r w:rsidRPr="00344785">
        <w:rPr>
          <w:i/>
        </w:rPr>
        <w:t xml:space="preserve"> окружающ</w:t>
      </w:r>
      <w:r>
        <w:rPr>
          <w:i/>
        </w:rPr>
        <w:t>ей</w:t>
      </w:r>
      <w:r w:rsidRPr="00344785">
        <w:rPr>
          <w:i/>
        </w:rPr>
        <w:t xml:space="preserve"> сред</w:t>
      </w:r>
      <w:r>
        <w:rPr>
          <w:i/>
        </w:rPr>
        <w:t>ы</w:t>
      </w:r>
      <w:r w:rsidRPr="00344785">
        <w:rPr>
          <w:i/>
        </w:rPr>
        <w:t xml:space="preserve"> на благо </w:t>
      </w:r>
      <w:proofErr w:type="gramStart"/>
      <w:r w:rsidRPr="00344785">
        <w:rPr>
          <w:i/>
        </w:rPr>
        <w:t>нынешнего</w:t>
      </w:r>
      <w:proofErr w:type="gramEnd"/>
      <w:r w:rsidRPr="00344785">
        <w:rPr>
          <w:i/>
        </w:rPr>
        <w:t xml:space="preserve"> и будущих поколений</w:t>
      </w:r>
      <w:r>
        <w:rPr>
          <w:rFonts w:ascii="Tahoma" w:hAnsi="Tahoma" w:cs="Tahoma"/>
          <w:color w:val="FFFFFF"/>
          <w:sz w:val="18"/>
          <w:szCs w:val="18"/>
        </w:rPr>
        <w:t xml:space="preserve"> </w:t>
      </w:r>
    </w:p>
    <w:p w:rsidR="00847798" w:rsidRPr="00436A04" w:rsidRDefault="00847798" w:rsidP="00847798"/>
    <w:p w:rsidR="00847798" w:rsidRPr="00436A04" w:rsidRDefault="00847798" w:rsidP="00847798">
      <w:pPr>
        <w:ind w:left="360"/>
        <w:jc w:val="center"/>
        <w:rPr>
          <w:b/>
        </w:rPr>
      </w:pPr>
      <w:r w:rsidRPr="00436A04">
        <w:rPr>
          <w:b/>
        </w:rPr>
        <w:t>3.1. Охрана окружающей среды</w:t>
      </w:r>
    </w:p>
    <w:p w:rsidR="00847798" w:rsidRPr="00436A04" w:rsidRDefault="00847798" w:rsidP="00847798">
      <w:pPr>
        <w:ind w:left="36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812"/>
        <w:gridCol w:w="1800"/>
        <w:gridCol w:w="2160"/>
      </w:tblGrid>
      <w:tr w:rsidR="00847798" w:rsidRPr="00436A04" w:rsidTr="003D55F6">
        <w:tc>
          <w:tcPr>
            <w:tcW w:w="87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3.1.2.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Содействие осуществлению государственного экологического мониторинга на территории муниципального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847798" w:rsidRPr="00436A04" w:rsidRDefault="00847798" w:rsidP="003D55F6">
            <w:pPr>
              <w:ind w:right="-288"/>
            </w:pPr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3.1.3.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Осуществление добровольного экологического мониторинга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3.1.4.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Внесение в уполномоченный орган предложений по созданию и размещению постов государственного экологического мониторинга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3.1.5.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Внесение предложений об образовании и упразднении особо охраняемых природных территорий на территории муниципального образования, природных и озелененных  территорий  в городе Москве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3.1.6.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Распространение экологической информации, полученной от государственных органов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3.1.7.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Внесение в уполномоченные органы исполнительной власти города Москвы предложений к  проектам  территориальных и отраслевых схем  развития, реконструкции, реорганизации особо охраняемых природных территорий, природных и  озелененных территорий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</w:tbl>
    <w:p w:rsidR="00847798" w:rsidRDefault="00847798" w:rsidP="00847798">
      <w:pPr>
        <w:ind w:left="360"/>
        <w:jc w:val="center"/>
        <w:rPr>
          <w:b/>
          <w:u w:val="single"/>
        </w:rPr>
      </w:pPr>
    </w:p>
    <w:p w:rsidR="00847798" w:rsidRPr="00436A04" w:rsidRDefault="00847798" w:rsidP="00847798">
      <w:pPr>
        <w:ind w:left="360"/>
        <w:jc w:val="center"/>
        <w:rPr>
          <w:b/>
          <w:u w:val="single"/>
        </w:rPr>
      </w:pPr>
    </w:p>
    <w:p w:rsidR="00847798" w:rsidRPr="00436A04" w:rsidRDefault="00847798" w:rsidP="00847798">
      <w:pPr>
        <w:ind w:left="360"/>
        <w:jc w:val="center"/>
        <w:rPr>
          <w:b/>
          <w:u w:val="single"/>
        </w:rPr>
      </w:pPr>
      <w:r w:rsidRPr="00436A04">
        <w:rPr>
          <w:b/>
          <w:u w:val="single"/>
          <w:lang w:val="en-US"/>
        </w:rPr>
        <w:t>IV</w:t>
      </w:r>
      <w:r w:rsidRPr="00436A04">
        <w:rPr>
          <w:b/>
          <w:u w:val="single"/>
        </w:rPr>
        <w:t xml:space="preserve">. </w:t>
      </w:r>
      <w:proofErr w:type="gramStart"/>
      <w:r w:rsidRPr="00436A04">
        <w:rPr>
          <w:b/>
          <w:u w:val="single"/>
        </w:rPr>
        <w:t>КОМПЛЕКС  УЛУЧШЕНИЯ</w:t>
      </w:r>
      <w:proofErr w:type="gramEnd"/>
      <w:r w:rsidRPr="00436A04">
        <w:rPr>
          <w:b/>
          <w:u w:val="single"/>
        </w:rPr>
        <w:t xml:space="preserve"> АРХИТЕКТУРНОГО ОБЛИКА ТЕРРИТОРИИ</w:t>
      </w:r>
      <w:r>
        <w:rPr>
          <w:b/>
          <w:u w:val="single"/>
        </w:rPr>
        <w:t xml:space="preserve"> МУНИЦИПАЛЬНОГО ОБРАЗОВАНИЯ, </w:t>
      </w:r>
      <w:r w:rsidRPr="00436A04">
        <w:rPr>
          <w:b/>
          <w:u w:val="single"/>
        </w:rPr>
        <w:t>РАЗВИТИЯ КУЛЬТУРЫ, ОХРАНЫ ПАМЯТНИКОВ</w:t>
      </w:r>
      <w:r>
        <w:rPr>
          <w:b/>
          <w:u w:val="single"/>
        </w:rPr>
        <w:t xml:space="preserve"> ИСТОРИИ И АРХИТЕКТУРЫ</w:t>
      </w:r>
    </w:p>
    <w:p w:rsidR="00847798" w:rsidRPr="00436A04" w:rsidRDefault="00847798" w:rsidP="00847798">
      <w:pPr>
        <w:ind w:left="2160" w:hanging="2160"/>
        <w:rPr>
          <w:b/>
          <w:i/>
        </w:rPr>
      </w:pPr>
    </w:p>
    <w:p w:rsidR="00847798" w:rsidRPr="00436A04" w:rsidRDefault="00847798" w:rsidP="00847798">
      <w:pPr>
        <w:ind w:left="2160" w:hanging="2160"/>
        <w:rPr>
          <w:b/>
        </w:rPr>
      </w:pPr>
      <w:r w:rsidRPr="00436A04">
        <w:rPr>
          <w:b/>
          <w:i/>
        </w:rPr>
        <w:t>Задачи</w:t>
      </w:r>
      <w:r w:rsidRPr="00436A04">
        <w:rPr>
          <w:b/>
        </w:rPr>
        <w:t xml:space="preserve">: </w:t>
      </w:r>
    </w:p>
    <w:p w:rsidR="00847798" w:rsidRPr="00436A04" w:rsidRDefault="00847798" w:rsidP="00847798">
      <w:pPr>
        <w:pStyle w:val="31"/>
        <w:numPr>
          <w:ilvl w:val="0"/>
          <w:numId w:val="23"/>
        </w:numPr>
        <w:ind w:left="1800" w:firstLine="0"/>
        <w:jc w:val="both"/>
        <w:rPr>
          <w:i/>
          <w:sz w:val="24"/>
        </w:rPr>
      </w:pPr>
      <w:r w:rsidRPr="00436A04">
        <w:rPr>
          <w:i/>
          <w:sz w:val="24"/>
        </w:rPr>
        <w:t xml:space="preserve">Формирование единого культурного пространства и имиджа муниципального </w:t>
      </w:r>
      <w:r>
        <w:rPr>
          <w:i/>
          <w:sz w:val="24"/>
        </w:rPr>
        <w:t>округа</w:t>
      </w:r>
    </w:p>
    <w:p w:rsidR="00847798" w:rsidRPr="00436A04" w:rsidRDefault="00847798" w:rsidP="00847798">
      <w:pPr>
        <w:pStyle w:val="31"/>
        <w:numPr>
          <w:ilvl w:val="0"/>
          <w:numId w:val="23"/>
        </w:numPr>
        <w:ind w:left="1800" w:firstLine="0"/>
        <w:jc w:val="both"/>
        <w:rPr>
          <w:i/>
          <w:sz w:val="24"/>
        </w:rPr>
      </w:pPr>
      <w:r w:rsidRPr="00436A04">
        <w:rPr>
          <w:i/>
          <w:sz w:val="24"/>
        </w:rPr>
        <w:t xml:space="preserve">Сохранение свободного доступа к духовным и культурным ценностям жителей муниципального </w:t>
      </w:r>
      <w:r>
        <w:rPr>
          <w:i/>
          <w:sz w:val="24"/>
        </w:rPr>
        <w:t>округа</w:t>
      </w:r>
    </w:p>
    <w:p w:rsidR="00847798" w:rsidRPr="00436A04" w:rsidRDefault="00847798" w:rsidP="00847798">
      <w:pPr>
        <w:pStyle w:val="31"/>
        <w:numPr>
          <w:ilvl w:val="0"/>
          <w:numId w:val="23"/>
        </w:numPr>
        <w:tabs>
          <w:tab w:val="clear" w:pos="720"/>
          <w:tab w:val="num" w:pos="2160"/>
        </w:tabs>
        <w:ind w:left="1800" w:firstLine="0"/>
        <w:jc w:val="both"/>
        <w:rPr>
          <w:i/>
          <w:sz w:val="24"/>
        </w:rPr>
      </w:pPr>
      <w:r w:rsidRPr="00436A04">
        <w:rPr>
          <w:i/>
          <w:sz w:val="24"/>
          <w:szCs w:val="24"/>
        </w:rPr>
        <w:t>Содействие развитию народного творчества и инициативы</w:t>
      </w:r>
    </w:p>
    <w:p w:rsidR="00847798" w:rsidRDefault="00847798" w:rsidP="00847798">
      <w:pPr>
        <w:pStyle w:val="31"/>
        <w:numPr>
          <w:ilvl w:val="0"/>
          <w:numId w:val="23"/>
        </w:numPr>
        <w:ind w:left="1800" w:firstLine="0"/>
        <w:jc w:val="both"/>
        <w:rPr>
          <w:i/>
          <w:sz w:val="24"/>
        </w:rPr>
      </w:pPr>
      <w:r w:rsidRPr="00436A04">
        <w:rPr>
          <w:i/>
          <w:sz w:val="24"/>
        </w:rPr>
        <w:t xml:space="preserve">Нравственное, патриотическое и трудовое воспитание жителей муниципального </w:t>
      </w:r>
      <w:r>
        <w:rPr>
          <w:i/>
          <w:sz w:val="24"/>
        </w:rPr>
        <w:t>округа</w:t>
      </w:r>
      <w:r w:rsidRPr="00436A04">
        <w:rPr>
          <w:i/>
          <w:sz w:val="24"/>
        </w:rPr>
        <w:t xml:space="preserve"> посредством участия в общественно значимых </w:t>
      </w:r>
      <w:r w:rsidRPr="00436A04">
        <w:rPr>
          <w:i/>
          <w:sz w:val="24"/>
        </w:rPr>
        <w:lastRenderedPageBreak/>
        <w:t xml:space="preserve">социальных и культурных мероприятиях, проводимых на территории муниципального </w:t>
      </w:r>
      <w:r>
        <w:rPr>
          <w:i/>
          <w:sz w:val="24"/>
        </w:rPr>
        <w:t>округа</w:t>
      </w:r>
      <w:r w:rsidRPr="00436A04">
        <w:rPr>
          <w:i/>
          <w:sz w:val="24"/>
        </w:rPr>
        <w:t>, повышение значимости семейного отдыха</w:t>
      </w:r>
    </w:p>
    <w:p w:rsidR="00847798" w:rsidRPr="00436A04" w:rsidRDefault="00847798" w:rsidP="00847798">
      <w:pPr>
        <w:numPr>
          <w:ilvl w:val="0"/>
          <w:numId w:val="23"/>
        </w:numPr>
        <w:tabs>
          <w:tab w:val="clear" w:pos="720"/>
        </w:tabs>
        <w:ind w:left="1843" w:firstLine="0"/>
        <w:jc w:val="both"/>
        <w:rPr>
          <w:i/>
        </w:rPr>
      </w:pPr>
      <w:r w:rsidRPr="00436A04">
        <w:rPr>
          <w:i/>
        </w:rPr>
        <w:t>Обеспе</w:t>
      </w:r>
      <w:r>
        <w:rPr>
          <w:i/>
        </w:rPr>
        <w:t xml:space="preserve">чение исполнения переданных государственных </w:t>
      </w:r>
      <w:r w:rsidRPr="00436A04">
        <w:rPr>
          <w:i/>
        </w:rPr>
        <w:t>полномочий</w:t>
      </w:r>
      <w:r>
        <w:rPr>
          <w:i/>
        </w:rPr>
        <w:t xml:space="preserve"> города Москвы</w:t>
      </w:r>
      <w:r w:rsidRPr="00436A04">
        <w:rPr>
          <w:i/>
        </w:rPr>
        <w:t xml:space="preserve"> в сфере благоустройства территории </w:t>
      </w:r>
      <w:r>
        <w:rPr>
          <w:i/>
        </w:rPr>
        <w:t>муниципального округа</w:t>
      </w:r>
      <w:r w:rsidRPr="00436A04">
        <w:rPr>
          <w:i/>
        </w:rPr>
        <w:t>, формирования плана мероприятий по социально-экономическому развитию территории района;</w:t>
      </w:r>
    </w:p>
    <w:p w:rsidR="00847798" w:rsidRPr="00436A04" w:rsidRDefault="00847798" w:rsidP="00847798">
      <w:pPr>
        <w:numPr>
          <w:ilvl w:val="0"/>
          <w:numId w:val="23"/>
        </w:numPr>
        <w:tabs>
          <w:tab w:val="clear" w:pos="720"/>
        </w:tabs>
        <w:ind w:left="1843" w:firstLine="0"/>
        <w:jc w:val="both"/>
        <w:rPr>
          <w:i/>
        </w:rPr>
      </w:pPr>
      <w:r w:rsidRPr="00436A04">
        <w:rPr>
          <w:i/>
        </w:rPr>
        <w:t>Обеспечение исполнения переданных полномочий</w:t>
      </w:r>
      <w:r>
        <w:rPr>
          <w:i/>
        </w:rPr>
        <w:t xml:space="preserve"> города Москвы</w:t>
      </w:r>
      <w:r w:rsidRPr="00436A04">
        <w:rPr>
          <w:i/>
        </w:rPr>
        <w:t xml:space="preserve"> в сфере организации деятельности управы района и городских организаций </w:t>
      </w:r>
    </w:p>
    <w:p w:rsidR="00847798" w:rsidRPr="00436A04" w:rsidRDefault="00847798" w:rsidP="00847798">
      <w:pPr>
        <w:pStyle w:val="31"/>
        <w:ind w:left="1800" w:firstLine="0"/>
        <w:jc w:val="both"/>
        <w:rPr>
          <w:i/>
          <w:sz w:val="24"/>
        </w:rPr>
      </w:pPr>
    </w:p>
    <w:p w:rsidR="00847798" w:rsidRPr="00436A04" w:rsidRDefault="00847798" w:rsidP="00847798">
      <w:pPr>
        <w:pStyle w:val="31"/>
        <w:ind w:left="1800" w:firstLine="0"/>
        <w:jc w:val="both"/>
        <w:rPr>
          <w:i/>
          <w:sz w:val="24"/>
        </w:rPr>
      </w:pPr>
    </w:p>
    <w:p w:rsidR="00847798" w:rsidRPr="00436A04" w:rsidRDefault="00847798" w:rsidP="00847798">
      <w:pPr>
        <w:ind w:left="360"/>
        <w:jc w:val="center"/>
        <w:rPr>
          <w:b/>
        </w:rPr>
      </w:pPr>
      <w:r w:rsidRPr="00436A04">
        <w:rPr>
          <w:b/>
        </w:rPr>
        <w:t>4.1. Развитие культуры и искусства</w:t>
      </w:r>
    </w:p>
    <w:p w:rsidR="00847798" w:rsidRPr="00436A04" w:rsidRDefault="00847798" w:rsidP="00847798">
      <w:pPr>
        <w:ind w:left="36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024"/>
        <w:gridCol w:w="1800"/>
        <w:gridCol w:w="2160"/>
      </w:tblGrid>
      <w:tr w:rsidR="00847798" w:rsidRPr="00436A04" w:rsidTr="003D55F6">
        <w:tc>
          <w:tcPr>
            <w:tcW w:w="84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4.1.</w:t>
            </w:r>
            <w:r>
              <w:t>1</w:t>
            </w:r>
            <w:r w:rsidRPr="00436A04">
              <w:t>.</w:t>
            </w:r>
          </w:p>
        </w:tc>
        <w:tc>
          <w:tcPr>
            <w:tcW w:w="502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Освещение в СМИ информации о развитии культуры и искусства на территории муниципального </w:t>
            </w:r>
            <w:r>
              <w:t>округа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4.1.</w:t>
            </w:r>
            <w:r>
              <w:t>2</w:t>
            </w:r>
            <w:r w:rsidRPr="00436A04">
              <w:t>.</w:t>
            </w:r>
          </w:p>
        </w:tc>
        <w:tc>
          <w:tcPr>
            <w:tcW w:w="5024" w:type="dxa"/>
            <w:shd w:val="clear" w:color="auto" w:fill="auto"/>
          </w:tcPr>
          <w:p w:rsidR="00847798" w:rsidRPr="00436A04" w:rsidRDefault="00847798" w:rsidP="003D55F6">
            <w:pPr>
              <w:ind w:firstLine="56"/>
              <w:jc w:val="both"/>
            </w:pPr>
            <w:r w:rsidRPr="00436A04">
              <w:t xml:space="preserve">Вовлечение жителей и гостей муниципального </w:t>
            </w:r>
            <w:r>
              <w:t>округа</w:t>
            </w:r>
            <w:r w:rsidRPr="00436A04">
              <w:t xml:space="preserve"> в культурно-массовые  мероприятия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</w:tbl>
    <w:p w:rsidR="00847798" w:rsidRPr="00436A04" w:rsidRDefault="00847798" w:rsidP="00847798">
      <w:pPr>
        <w:ind w:left="360"/>
        <w:jc w:val="center"/>
        <w:rPr>
          <w:b/>
        </w:rPr>
      </w:pPr>
    </w:p>
    <w:p w:rsidR="00847798" w:rsidRPr="00436A04" w:rsidRDefault="00847798" w:rsidP="00847798">
      <w:pPr>
        <w:ind w:left="360"/>
        <w:jc w:val="center"/>
        <w:rPr>
          <w:b/>
        </w:rPr>
      </w:pPr>
      <w:r w:rsidRPr="00436A04">
        <w:rPr>
          <w:b/>
        </w:rPr>
        <w:t>4.2. Охрана памятников, улучшение архитектурного облика территории муниципального образования</w:t>
      </w:r>
    </w:p>
    <w:p w:rsidR="00847798" w:rsidRPr="00436A04" w:rsidRDefault="00847798" w:rsidP="00847798">
      <w:pPr>
        <w:ind w:left="36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204"/>
        <w:gridCol w:w="1800"/>
        <w:gridCol w:w="1980"/>
      </w:tblGrid>
      <w:tr w:rsidR="00847798" w:rsidRPr="00436A04" w:rsidTr="003D55F6">
        <w:tc>
          <w:tcPr>
            <w:tcW w:w="84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4.2.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ind w:right="-108"/>
              <w:jc w:val="both"/>
              <w:rPr>
                <w:b/>
              </w:rPr>
            </w:pPr>
            <w:r w:rsidRPr="00436A04">
              <w:t xml:space="preserve">Внесение в уполномоченные органы исполнительной власти города Москвы                       предложений: 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/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Pr>
              <w:ind w:right="-288"/>
            </w:pP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4.2.1.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- к проектам Генерального плана города Москвы, изменений Генерального плана города Москвы в части вопросов развития территории МО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4.2.2.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- к проектам правил землепользования и застройки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4.2.3.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- к проектам планировки территорий, проектам межевания не подлежащих реорганизации жилых территорий 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4.2.4.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- к проектам градостроительных планов земельных участков, предназначенных для строительства, реконструкции объектов капитального строительства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4.2.5.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-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4.2.6.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- по возведению на территории муниципального образования произведений монументально-декоративного искусства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</w:tbl>
    <w:p w:rsidR="00847798" w:rsidRPr="00436A04" w:rsidRDefault="00847798" w:rsidP="00847798">
      <w:pPr>
        <w:ind w:left="360"/>
        <w:jc w:val="center"/>
        <w:rPr>
          <w:b/>
        </w:rPr>
      </w:pPr>
      <w:r>
        <w:rPr>
          <w:b/>
        </w:rPr>
        <w:lastRenderedPageBreak/>
        <w:t>4</w:t>
      </w:r>
      <w:r w:rsidRPr="00436A04">
        <w:rPr>
          <w:b/>
        </w:rPr>
        <w:t>.</w:t>
      </w:r>
      <w:r>
        <w:rPr>
          <w:b/>
        </w:rPr>
        <w:t>3</w:t>
      </w:r>
      <w:r w:rsidRPr="00436A04">
        <w:rPr>
          <w:b/>
        </w:rPr>
        <w:t>. Благоустройство территории</w:t>
      </w:r>
      <w:r>
        <w:rPr>
          <w:b/>
        </w:rPr>
        <w:t>,</w:t>
      </w:r>
    </w:p>
    <w:p w:rsidR="00847798" w:rsidRPr="00436A04" w:rsidRDefault="00847798" w:rsidP="00847798">
      <w:pPr>
        <w:ind w:left="360"/>
        <w:jc w:val="center"/>
        <w:rPr>
          <w:b/>
        </w:rPr>
      </w:pPr>
      <w:r>
        <w:rPr>
          <w:b/>
        </w:rPr>
        <w:t>м</w:t>
      </w:r>
      <w:r w:rsidRPr="00436A04">
        <w:rPr>
          <w:b/>
        </w:rPr>
        <w:t>ероприятия по социально-экономическому развитию района</w:t>
      </w:r>
    </w:p>
    <w:p w:rsidR="00847798" w:rsidRPr="00436A04" w:rsidRDefault="00847798" w:rsidP="00847798">
      <w:pPr>
        <w:ind w:left="360"/>
        <w:rPr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812"/>
        <w:gridCol w:w="1800"/>
        <w:gridCol w:w="2259"/>
      </w:tblGrid>
      <w:tr w:rsidR="00847798" w:rsidRPr="00436A04" w:rsidTr="003D55F6">
        <w:tc>
          <w:tcPr>
            <w:tcW w:w="87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4</w:t>
            </w:r>
            <w:r w:rsidRPr="00436A04">
              <w:t>.</w:t>
            </w:r>
            <w:r>
              <w:t>3</w:t>
            </w:r>
            <w:r w:rsidRPr="00436A04">
              <w:t>.1.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Участие в программе по озеленению и благоустройству придомовых и внутридомовых территорий в границах муниципального </w:t>
            </w:r>
            <w:r>
              <w:t>округа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25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Депутаты СД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4</w:t>
            </w:r>
            <w:r w:rsidRPr="00436A04">
              <w:t>.</w:t>
            </w:r>
            <w:r>
              <w:t>3</w:t>
            </w:r>
            <w:r w:rsidRPr="00436A04">
              <w:t>.2.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r w:rsidRPr="00436A04">
              <w:t xml:space="preserve">Согласование </w:t>
            </w:r>
            <w:r>
              <w:t>Советом депутатов</w:t>
            </w:r>
            <w:r w:rsidRPr="00436A04">
              <w:t xml:space="preserve"> внесенного главой управы района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>
              <w:t>4 квартал</w:t>
            </w:r>
          </w:p>
        </w:tc>
        <w:tc>
          <w:tcPr>
            <w:tcW w:w="225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4.3</w:t>
            </w:r>
            <w:r w:rsidRPr="00436A04">
              <w:t>.3.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bookmarkStart w:id="5" w:name="sub_122"/>
            <w:r w:rsidRPr="00436A04">
              <w:t xml:space="preserve">Участие в работе комиссий, осуществляющих открытие работ и приемку выполненных работ по благоустройству дворовых территорий, осуществление  </w:t>
            </w:r>
            <w:proofErr w:type="gramStart"/>
            <w:r w:rsidRPr="00436A04">
              <w:t>контроля за</w:t>
            </w:r>
            <w:proofErr w:type="gramEnd"/>
            <w:r w:rsidRPr="00436A04">
              <w:t xml:space="preserve"> ходом выполнения указанных работ</w:t>
            </w:r>
            <w:bookmarkEnd w:id="5"/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25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 xml:space="preserve">Депутаты </w:t>
            </w:r>
            <w:r>
              <w:t>СД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Default="00847798" w:rsidP="003D55F6">
            <w:pPr>
              <w:jc w:val="center"/>
            </w:pPr>
            <w:r>
              <w:t>4.3.4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r w:rsidRPr="00436A04">
              <w:t xml:space="preserve">Согласование </w:t>
            </w:r>
            <w:r>
              <w:t>Советом депутатов</w:t>
            </w:r>
            <w:r w:rsidRPr="00436A04">
              <w:t xml:space="preserve"> </w:t>
            </w:r>
            <w:r>
              <w:t>плана благоустройства парков и скверов, расположенных на территории муниципального округа, находящихся в ведении отраслевого органа исполнительной власти или префектуры ЮАО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>
              <w:t>В течение года</w:t>
            </w:r>
          </w:p>
        </w:tc>
        <w:tc>
          <w:tcPr>
            <w:tcW w:w="225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4</w:t>
            </w:r>
            <w:r w:rsidRPr="00436A04">
              <w:t>.</w:t>
            </w:r>
            <w:r>
              <w:t>3.5</w:t>
            </w:r>
            <w:r w:rsidRPr="00436A04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847798" w:rsidRPr="00436A04" w:rsidRDefault="00847798" w:rsidP="003D55F6">
            <w:pPr>
              <w:autoSpaceDE w:val="0"/>
              <w:autoSpaceDN w:val="0"/>
              <w:adjustRightInd w:val="0"/>
              <w:jc w:val="both"/>
            </w:pPr>
            <w:r w:rsidRPr="00436A04">
              <w:t xml:space="preserve">Формирование и утверждение </w:t>
            </w:r>
            <w:r>
              <w:t xml:space="preserve">Советом депутатов </w:t>
            </w:r>
            <w:r w:rsidRPr="00436A04">
              <w:t>плана дополнительных мероприятий по социально-экономическому развитию района Нагатино-Садовники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2, 4 кв</w:t>
            </w:r>
            <w:r>
              <w:t xml:space="preserve">арталы </w:t>
            </w:r>
            <w:r w:rsidRPr="00436A04"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Default="00847798" w:rsidP="003D55F6">
            <w:pPr>
              <w:jc w:val="center"/>
            </w:pPr>
            <w:r>
              <w:t>4.3.6.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Заслушивание отчета главы управы. Внесение  предложений по совершенствованию взаимодействия </w:t>
            </w:r>
            <w:r>
              <w:t xml:space="preserve"> </w:t>
            </w:r>
            <w:r w:rsidRPr="00436A04">
              <w:t xml:space="preserve">управы района и </w:t>
            </w:r>
            <w:r>
              <w:t>Совета депутатов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1 квартал</w:t>
            </w:r>
          </w:p>
        </w:tc>
        <w:tc>
          <w:tcPr>
            <w:tcW w:w="2259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Default="00847798" w:rsidP="003D55F6">
            <w:pPr>
              <w:jc w:val="center"/>
            </w:pPr>
            <w:r>
              <w:t>4.3.7.</w:t>
            </w:r>
          </w:p>
        </w:tc>
        <w:tc>
          <w:tcPr>
            <w:tcW w:w="481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Заслушивание информации  руководителя Г</w:t>
            </w:r>
            <w:r>
              <w:t>К</w:t>
            </w:r>
            <w:r w:rsidRPr="00436A04">
              <w:t>У</w:t>
            </w:r>
            <w:r>
              <w:t xml:space="preserve"> «</w:t>
            </w:r>
            <w:r w:rsidRPr="00436A04">
              <w:t>ИС района</w:t>
            </w:r>
            <w:r>
              <w:t xml:space="preserve"> Нагатино-Садовники»</w:t>
            </w:r>
            <w:r w:rsidRPr="00436A04">
              <w:t xml:space="preserve">, </w:t>
            </w:r>
            <w:r>
              <w:t>ГБУ «</w:t>
            </w:r>
            <w:proofErr w:type="spellStart"/>
            <w:r>
              <w:t>Жилищник</w:t>
            </w:r>
            <w:proofErr w:type="spellEnd"/>
            <w:r>
              <w:t xml:space="preserve"> района Нагатино-Садовники», </w:t>
            </w:r>
            <w:r w:rsidRPr="00436A04">
              <w:t>многофункционального центра предоставления государственных услуг населению, амбулаторно-поликлинических учреждений, территориального центра социального обслуживания населения района.</w:t>
            </w:r>
          </w:p>
          <w:p w:rsidR="00847798" w:rsidRPr="00436A04" w:rsidRDefault="00847798" w:rsidP="003D55F6">
            <w:pPr>
              <w:jc w:val="both"/>
            </w:pPr>
            <w:r w:rsidRPr="00436A04">
              <w:t>Внесение предложений по совершенствованию их работы с населением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1 квартал</w:t>
            </w:r>
          </w:p>
        </w:tc>
        <w:tc>
          <w:tcPr>
            <w:tcW w:w="2259" w:type="dxa"/>
            <w:shd w:val="clear" w:color="auto" w:fill="auto"/>
          </w:tcPr>
          <w:p w:rsidR="00847798" w:rsidRDefault="00847798" w:rsidP="003D55F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</w:tbl>
    <w:p w:rsidR="00847798" w:rsidRDefault="00847798" w:rsidP="00847798">
      <w:pPr>
        <w:ind w:left="360"/>
        <w:jc w:val="center"/>
        <w:rPr>
          <w:b/>
          <w:u w:val="single"/>
        </w:rPr>
      </w:pPr>
    </w:p>
    <w:p w:rsidR="00847798" w:rsidRPr="00436A04" w:rsidRDefault="00847798" w:rsidP="00847798">
      <w:pPr>
        <w:ind w:left="360"/>
        <w:rPr>
          <w:b/>
        </w:rPr>
      </w:pPr>
    </w:p>
    <w:p w:rsidR="00847798" w:rsidRPr="00436A04" w:rsidRDefault="00847798" w:rsidP="00847798">
      <w:pPr>
        <w:ind w:left="360"/>
        <w:rPr>
          <w:b/>
        </w:rPr>
      </w:pPr>
      <w:r w:rsidRPr="00436A04">
        <w:rPr>
          <w:b/>
        </w:rPr>
        <w:t>4.</w:t>
      </w:r>
      <w:r>
        <w:rPr>
          <w:b/>
        </w:rPr>
        <w:t>4</w:t>
      </w:r>
      <w:r w:rsidRPr="00436A04">
        <w:rPr>
          <w:b/>
        </w:rPr>
        <w:t>. Установление местных праздников и организация местных праздничных и иных зрелищных мероприятий, развитие местных традиций и обрядов</w:t>
      </w:r>
    </w:p>
    <w:p w:rsidR="00847798" w:rsidRPr="00436A04" w:rsidRDefault="00847798" w:rsidP="00847798">
      <w:pPr>
        <w:ind w:left="36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659"/>
        <w:gridCol w:w="1559"/>
        <w:gridCol w:w="1984"/>
        <w:gridCol w:w="1701"/>
      </w:tblGrid>
      <w:tr w:rsidR="00847798" w:rsidRPr="00436A04" w:rsidTr="003D55F6">
        <w:tc>
          <w:tcPr>
            <w:tcW w:w="84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lastRenderedPageBreak/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lastRenderedPageBreak/>
              <w:t>Содержание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 xml:space="preserve">Срок </w:t>
            </w:r>
            <w:r w:rsidRPr="00436A04">
              <w:rPr>
                <w:b/>
              </w:rPr>
              <w:lastRenderedPageBreak/>
              <w:t>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lastRenderedPageBreak/>
              <w:t xml:space="preserve">Ответственные </w:t>
            </w:r>
            <w:r w:rsidRPr="00436A04">
              <w:rPr>
                <w:b/>
              </w:rPr>
              <w:lastRenderedPageBreak/>
              <w:t>исполнители</w:t>
            </w:r>
          </w:p>
        </w:tc>
        <w:tc>
          <w:tcPr>
            <w:tcW w:w="1701" w:type="dxa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Финансовое </w:t>
            </w:r>
            <w:r>
              <w:rPr>
                <w:b/>
              </w:rPr>
              <w:lastRenderedPageBreak/>
              <w:t>обеспечение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lastRenderedPageBreak/>
              <w:t>4.</w:t>
            </w:r>
            <w:r>
              <w:t>4</w:t>
            </w:r>
            <w:r w:rsidRPr="00436A04">
              <w:t>.1.</w:t>
            </w:r>
          </w:p>
        </w:tc>
        <w:tc>
          <w:tcPr>
            <w:tcW w:w="3659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Организация местных праздничных и иных зрелищных мероприятий</w:t>
            </w:r>
            <w:r w:rsidRPr="00436A04">
              <w:rPr>
                <w:b/>
              </w:rPr>
              <w:t xml:space="preserve">, </w:t>
            </w:r>
            <w:r w:rsidRPr="00436A04">
              <w:t xml:space="preserve">участие в организации и проведении городских праздничных и иных зрелищных мероприятий за счет собственных средств местного бюджета </w:t>
            </w:r>
          </w:p>
          <w:p w:rsidR="00847798" w:rsidRPr="00436A04" w:rsidRDefault="00847798" w:rsidP="003D55F6">
            <w:pPr>
              <w:rPr>
                <w:b/>
                <w:sz w:val="22"/>
                <w:szCs w:val="22"/>
              </w:rPr>
            </w:pPr>
            <w:r w:rsidRPr="00436A04">
              <w:rPr>
                <w:b/>
                <w:sz w:val="22"/>
                <w:szCs w:val="22"/>
              </w:rPr>
              <w:t>Приложение  1 к разделу 4</w:t>
            </w:r>
          </w:p>
        </w:tc>
        <w:tc>
          <w:tcPr>
            <w:tcW w:w="1559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847798" w:rsidRPr="00436A04" w:rsidRDefault="00847798" w:rsidP="003D55F6">
            <w:pPr>
              <w:ind w:right="-288"/>
            </w:pPr>
            <w:r>
              <w:t>Неженец М.А.</w:t>
            </w:r>
          </w:p>
        </w:tc>
        <w:tc>
          <w:tcPr>
            <w:tcW w:w="1701" w:type="dxa"/>
          </w:tcPr>
          <w:p w:rsidR="00847798" w:rsidRPr="00071835" w:rsidRDefault="00847798" w:rsidP="003D55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700,0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</w:p>
        </w:tc>
      </w:tr>
    </w:tbl>
    <w:p w:rsidR="00847798" w:rsidRPr="00436A04" w:rsidRDefault="00847798" w:rsidP="00847798">
      <w:pPr>
        <w:jc w:val="center"/>
        <w:rPr>
          <w:b/>
        </w:rPr>
      </w:pPr>
    </w:p>
    <w:p w:rsidR="00847798" w:rsidRPr="00436A04" w:rsidRDefault="00847798" w:rsidP="00847798">
      <w:pPr>
        <w:ind w:left="5040"/>
        <w:jc w:val="right"/>
        <w:rPr>
          <w:b/>
          <w:sz w:val="20"/>
          <w:szCs w:val="20"/>
        </w:rPr>
      </w:pPr>
      <w:r w:rsidRPr="00436A04">
        <w:rPr>
          <w:b/>
          <w:sz w:val="20"/>
          <w:szCs w:val="20"/>
        </w:rPr>
        <w:t>Приложение  1 к разделу 4</w:t>
      </w:r>
    </w:p>
    <w:p w:rsidR="00847798" w:rsidRPr="00436A04" w:rsidRDefault="00847798" w:rsidP="00847798">
      <w:pPr>
        <w:jc w:val="center"/>
        <w:rPr>
          <w:b/>
        </w:rPr>
      </w:pPr>
    </w:p>
    <w:p w:rsidR="00847798" w:rsidRPr="00071835" w:rsidRDefault="00847798" w:rsidP="00847798">
      <w:pPr>
        <w:jc w:val="center"/>
        <w:rPr>
          <w:b/>
        </w:rPr>
      </w:pPr>
      <w:r w:rsidRPr="00071835">
        <w:rPr>
          <w:b/>
        </w:rPr>
        <w:t>ОРГАНИЗАЦИЯ И ПРОВЕДЕНИЕ МЕСТНЫХ  ПРАЗДНИКОВ</w:t>
      </w:r>
    </w:p>
    <w:p w:rsidR="00847798" w:rsidRPr="00071835" w:rsidRDefault="00847798" w:rsidP="00847798">
      <w:pPr>
        <w:jc w:val="center"/>
        <w:rPr>
          <w:b/>
        </w:rPr>
      </w:pPr>
      <w:r w:rsidRPr="00071835">
        <w:rPr>
          <w:b/>
        </w:rPr>
        <w:t xml:space="preserve">И УЧАСТИЕ В ОРГАНИЗАЦИИ И ПРОВЕДЕНИИ </w:t>
      </w:r>
      <w:proofErr w:type="gramStart"/>
      <w:r w:rsidRPr="00071835">
        <w:rPr>
          <w:b/>
        </w:rPr>
        <w:t>ГОРОДСКИХ</w:t>
      </w:r>
      <w:proofErr w:type="gramEnd"/>
      <w:r w:rsidRPr="00071835">
        <w:rPr>
          <w:b/>
        </w:rPr>
        <w:t xml:space="preserve"> </w:t>
      </w:r>
    </w:p>
    <w:p w:rsidR="00847798" w:rsidRPr="00071835" w:rsidRDefault="00847798" w:rsidP="00847798">
      <w:pPr>
        <w:jc w:val="center"/>
        <w:rPr>
          <w:b/>
        </w:rPr>
      </w:pPr>
      <w:r w:rsidRPr="00071835">
        <w:rPr>
          <w:b/>
        </w:rPr>
        <w:t xml:space="preserve">ПРАЗДНИЧНЫХ И ИНЫХ ЗРЕЛИЩНЫХ МЕРОПРИЯТИЙ </w:t>
      </w:r>
    </w:p>
    <w:p w:rsidR="00847798" w:rsidRPr="00071835" w:rsidRDefault="00847798" w:rsidP="00847798">
      <w:pPr>
        <w:jc w:val="center"/>
        <w:rPr>
          <w:b/>
          <w:color w:val="C00000"/>
          <w:u w:val="single"/>
        </w:rPr>
      </w:pPr>
    </w:p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4"/>
        <w:gridCol w:w="1843"/>
        <w:gridCol w:w="1842"/>
      </w:tblGrid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center"/>
              <w:rPr>
                <w:b/>
              </w:rPr>
            </w:pPr>
            <w:r w:rsidRPr="00071835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center"/>
              <w:rPr>
                <w:b/>
              </w:rPr>
            </w:pPr>
            <w:r w:rsidRPr="00071835">
              <w:rPr>
                <w:b/>
              </w:rPr>
              <w:t>Дата  проведения</w:t>
            </w:r>
          </w:p>
          <w:p w:rsidR="00847798" w:rsidRPr="00071835" w:rsidRDefault="00847798" w:rsidP="003D55F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847798" w:rsidRPr="00071835" w:rsidTr="003D55F6"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center"/>
            </w:pPr>
            <w:r w:rsidRPr="00071835">
              <w:rPr>
                <w:b/>
              </w:rPr>
              <w:t>Праздничные народные гулянья и театрализованные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  <w:rPr>
                <w:b/>
              </w:rPr>
            </w:pP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«Крещенский вечерок» - крещенские гуляния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center"/>
            </w:pPr>
            <w:r w:rsidRPr="00071835"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«Нет на свете семьи такой, </w:t>
            </w:r>
            <w:proofErr w:type="gramStart"/>
            <w:r w:rsidRPr="00071835">
              <w:t>где б не</w:t>
            </w:r>
            <w:proofErr w:type="gramEnd"/>
            <w:r w:rsidRPr="00071835">
              <w:t xml:space="preserve"> памятен был герой» - праздник нашего двора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center"/>
            </w:pPr>
            <w:r w:rsidRPr="00071835"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r w:rsidRPr="002E2A96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both"/>
            </w:pPr>
            <w:r w:rsidRPr="00071835">
              <w:t>«Флаг моего государства» - праздник нашего двора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center"/>
            </w:pPr>
            <w:r w:rsidRPr="00071835"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r w:rsidRPr="002E2A96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«Москва златоглавая» - праздник нашего двора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center"/>
            </w:pPr>
            <w:r w:rsidRPr="00071835"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r w:rsidRPr="002E2A96">
              <w:t>Неженец М.А.</w:t>
            </w:r>
          </w:p>
        </w:tc>
      </w:tr>
      <w:tr w:rsidR="00847798" w:rsidRPr="00071835" w:rsidTr="003D55F6"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8" w:rsidRPr="00071835" w:rsidRDefault="00847798" w:rsidP="003D55F6">
            <w:pPr>
              <w:jc w:val="center"/>
            </w:pPr>
            <w:r w:rsidRPr="00071835">
              <w:rPr>
                <w:b/>
              </w:rPr>
              <w:t>Зрелищные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Pr="00071835" w:rsidRDefault="00847798" w:rsidP="003D55F6">
            <w:pPr>
              <w:jc w:val="center"/>
              <w:rPr>
                <w:b/>
              </w:rPr>
            </w:pP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>«Поющий автобус» - интерактивная экскурсия, для жителей муниципального округа Нагатино-Садовники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>Викторина, посвященная Дню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  <w:rPr>
                <w:color w:val="000000" w:themeColor="text1"/>
              </w:rPr>
            </w:pPr>
            <w:r w:rsidRPr="00071835">
              <w:rPr>
                <w:color w:val="000000" w:themeColor="text1"/>
              </w:rPr>
              <w:t xml:space="preserve">«Мы соседи» - художественный проект с организацией фотовыставок в ВЗ «На </w:t>
            </w:r>
            <w:proofErr w:type="spellStart"/>
            <w:r w:rsidRPr="00071835">
              <w:rPr>
                <w:color w:val="000000" w:themeColor="text1"/>
              </w:rPr>
              <w:t>Каширке</w:t>
            </w:r>
            <w:proofErr w:type="spellEnd"/>
            <w:r w:rsidRPr="00071835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  <w:rPr>
                <w:color w:val="000000" w:themeColor="text1"/>
              </w:rPr>
            </w:pPr>
            <w:r w:rsidRPr="00071835">
              <w:rPr>
                <w:color w:val="000000" w:themeColor="text1"/>
              </w:rPr>
              <w:t>Апрель-декабрь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>«Легенды Сталинских высоток» - экскурсия для жителей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«Хрупкая красота» - экскурсия в </w:t>
            </w:r>
            <w:proofErr w:type="spellStart"/>
            <w:r w:rsidRPr="00071835">
              <w:t>г</w:t>
            </w:r>
            <w:proofErr w:type="gramStart"/>
            <w:r w:rsidRPr="00071835">
              <w:t>.Г</w:t>
            </w:r>
            <w:proofErr w:type="gramEnd"/>
            <w:r w:rsidRPr="00071835">
              <w:t>усь</w:t>
            </w:r>
            <w:proofErr w:type="spellEnd"/>
            <w:r w:rsidRPr="00071835">
              <w:t>-Хрустальный для жителей муниципального округа Нагатино-Садовники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«В землях Волоцкого княжества» - экскурсия в </w:t>
            </w:r>
            <w:proofErr w:type="spellStart"/>
            <w:r w:rsidRPr="00071835">
              <w:t>Иосифово</w:t>
            </w:r>
            <w:proofErr w:type="spellEnd"/>
            <w:r w:rsidRPr="00071835">
              <w:t>-Волоцкий монастырь для жителей муниципального округа Нагатино-Садовники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>«День пап» - массово-зрелищное мероприятие для жителей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>«Можайск-Верея-Боровск» - экскурсия для жителей муниципального округа Нагатино-Садовники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 xml:space="preserve">«Временный памятник. Монтаж настоящего» - цикл экскурсий в ВЗ «На </w:t>
            </w:r>
            <w:proofErr w:type="spellStart"/>
            <w:r w:rsidRPr="00071835">
              <w:t>Каширке</w:t>
            </w:r>
            <w:proofErr w:type="spellEnd"/>
            <w:r w:rsidRPr="00071835">
              <w:t>» для жителей муниципального округа Нагатино-Садовники в рамках проекта «Футуризм в поэзии и живописи».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  <w:tr w:rsidR="00847798" w:rsidRPr="00071835" w:rsidTr="003D55F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both"/>
            </w:pPr>
            <w:r w:rsidRPr="00071835">
              <w:t>«Я – гражданин России» - интерактивная программа для жителей муниципального округа Нагатино-Садовники, посвященная Дню Конституции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98" w:rsidRPr="00071835" w:rsidRDefault="00847798" w:rsidP="003D55F6">
            <w:pPr>
              <w:jc w:val="center"/>
            </w:pPr>
            <w:r w:rsidRPr="00071835"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8" w:rsidRDefault="00847798" w:rsidP="003D55F6">
            <w:pPr>
              <w:jc w:val="center"/>
            </w:pPr>
            <w:r w:rsidRPr="0077349E">
              <w:t>Неженец М.А.</w:t>
            </w:r>
          </w:p>
        </w:tc>
      </w:tr>
    </w:tbl>
    <w:p w:rsidR="00847798" w:rsidRPr="00071835" w:rsidRDefault="00847798" w:rsidP="00847798">
      <w:pPr>
        <w:jc w:val="center"/>
        <w:rPr>
          <w:b/>
          <w:i/>
        </w:rPr>
      </w:pPr>
    </w:p>
    <w:p w:rsidR="00847798" w:rsidRDefault="00847798" w:rsidP="00847798">
      <w:pPr>
        <w:jc w:val="center"/>
        <w:rPr>
          <w:b/>
          <w:color w:val="C00000"/>
          <w:u w:val="single"/>
        </w:rPr>
      </w:pPr>
    </w:p>
    <w:p w:rsidR="00847798" w:rsidRPr="00E41819" w:rsidRDefault="00847798" w:rsidP="00847798">
      <w:pPr>
        <w:jc w:val="center"/>
        <w:rPr>
          <w:b/>
          <w:color w:val="C00000"/>
          <w:u w:val="single"/>
        </w:rPr>
      </w:pPr>
    </w:p>
    <w:p w:rsidR="00847798" w:rsidRPr="00436A04" w:rsidRDefault="00847798" w:rsidP="00847798">
      <w:pPr>
        <w:jc w:val="center"/>
        <w:rPr>
          <w:b/>
          <w:u w:val="single"/>
        </w:rPr>
      </w:pPr>
      <w:r w:rsidRPr="00436A04">
        <w:rPr>
          <w:b/>
          <w:u w:val="single"/>
          <w:lang w:val="en-US"/>
        </w:rPr>
        <w:lastRenderedPageBreak/>
        <w:t>V</w:t>
      </w:r>
      <w:r w:rsidRPr="00436A04">
        <w:rPr>
          <w:b/>
          <w:u w:val="single"/>
        </w:rPr>
        <w:t>. КОМПЛЕКС ОРГАНИЗАЦИОННЫХ МЕРОПРИЯТИЙ</w:t>
      </w:r>
    </w:p>
    <w:p w:rsidR="00847798" w:rsidRPr="00436A04" w:rsidRDefault="00847798" w:rsidP="00847798">
      <w:pPr>
        <w:ind w:left="2160" w:hanging="2160"/>
        <w:rPr>
          <w:b/>
          <w:i/>
        </w:rPr>
      </w:pPr>
    </w:p>
    <w:p w:rsidR="00847798" w:rsidRPr="00436A04" w:rsidRDefault="00847798" w:rsidP="00847798">
      <w:pPr>
        <w:ind w:left="2160" w:hanging="2160"/>
        <w:rPr>
          <w:b/>
        </w:rPr>
      </w:pPr>
      <w:r w:rsidRPr="00436A04">
        <w:rPr>
          <w:b/>
          <w:i/>
        </w:rPr>
        <w:t>Задачи</w:t>
      </w:r>
      <w:r w:rsidRPr="00436A04">
        <w:rPr>
          <w:b/>
        </w:rPr>
        <w:t xml:space="preserve">: </w:t>
      </w:r>
    </w:p>
    <w:p w:rsidR="00847798" w:rsidRPr="00436A04" w:rsidRDefault="00847798" w:rsidP="00847798">
      <w:pPr>
        <w:pStyle w:val="31"/>
        <w:numPr>
          <w:ilvl w:val="0"/>
          <w:numId w:val="23"/>
        </w:numPr>
        <w:tabs>
          <w:tab w:val="clear" w:pos="720"/>
          <w:tab w:val="num" w:pos="2160"/>
        </w:tabs>
        <w:ind w:left="2160" w:firstLine="0"/>
        <w:jc w:val="both"/>
        <w:rPr>
          <w:i/>
          <w:sz w:val="24"/>
        </w:rPr>
      </w:pPr>
      <w:r w:rsidRPr="00436A04">
        <w:rPr>
          <w:i/>
          <w:sz w:val="24"/>
          <w:szCs w:val="24"/>
        </w:rPr>
        <w:t>Содействие развитию территориального общественного самоуправления, включению активных граждан в процессы развития и укрепления территориального общественного самоуправления</w:t>
      </w:r>
    </w:p>
    <w:p w:rsidR="00847798" w:rsidRPr="00436A04" w:rsidRDefault="00847798" w:rsidP="00847798">
      <w:pPr>
        <w:pStyle w:val="31"/>
        <w:numPr>
          <w:ilvl w:val="0"/>
          <w:numId w:val="23"/>
        </w:numPr>
        <w:tabs>
          <w:tab w:val="clear" w:pos="720"/>
          <w:tab w:val="num" w:pos="2160"/>
        </w:tabs>
        <w:ind w:left="2160" w:firstLine="0"/>
        <w:jc w:val="both"/>
        <w:rPr>
          <w:i/>
          <w:sz w:val="24"/>
          <w:szCs w:val="24"/>
        </w:rPr>
      </w:pPr>
      <w:r w:rsidRPr="00436A04">
        <w:rPr>
          <w:i/>
          <w:sz w:val="24"/>
          <w:szCs w:val="24"/>
        </w:rPr>
        <w:t>Вовлечение населения в решение вопросов местного значения</w:t>
      </w:r>
    </w:p>
    <w:p w:rsidR="00847798" w:rsidRPr="00436A04" w:rsidRDefault="00847798" w:rsidP="00847798">
      <w:pPr>
        <w:pStyle w:val="31"/>
        <w:numPr>
          <w:ilvl w:val="0"/>
          <w:numId w:val="23"/>
        </w:numPr>
        <w:tabs>
          <w:tab w:val="clear" w:pos="720"/>
          <w:tab w:val="num" w:pos="2160"/>
        </w:tabs>
        <w:ind w:left="2160" w:firstLine="0"/>
        <w:jc w:val="both"/>
        <w:rPr>
          <w:i/>
          <w:sz w:val="24"/>
        </w:rPr>
      </w:pPr>
      <w:r w:rsidRPr="00436A04">
        <w:rPr>
          <w:i/>
          <w:sz w:val="24"/>
          <w:szCs w:val="24"/>
        </w:rPr>
        <w:t>Участие муниципального образования в окружных и городских конкурсах</w:t>
      </w:r>
    </w:p>
    <w:p w:rsidR="00847798" w:rsidRPr="00436A04" w:rsidRDefault="00847798" w:rsidP="00847798">
      <w:pPr>
        <w:pStyle w:val="31"/>
        <w:numPr>
          <w:ilvl w:val="0"/>
          <w:numId w:val="23"/>
        </w:numPr>
        <w:tabs>
          <w:tab w:val="clear" w:pos="720"/>
          <w:tab w:val="num" w:pos="2160"/>
        </w:tabs>
        <w:ind w:left="2160" w:firstLine="0"/>
        <w:jc w:val="both"/>
        <w:rPr>
          <w:i/>
          <w:sz w:val="24"/>
          <w:szCs w:val="24"/>
        </w:rPr>
      </w:pPr>
      <w:r w:rsidRPr="00436A04">
        <w:rPr>
          <w:i/>
          <w:sz w:val="24"/>
          <w:szCs w:val="24"/>
        </w:rPr>
        <w:t>Повышение роли информирования населения с целью повышения степени участия граждан в решении вопросов местного значения</w:t>
      </w:r>
    </w:p>
    <w:p w:rsidR="00847798" w:rsidRPr="00436A04" w:rsidRDefault="00847798" w:rsidP="00847798">
      <w:pPr>
        <w:rPr>
          <w:b/>
          <w:sz w:val="18"/>
          <w:szCs w:val="18"/>
          <w:u w:val="single"/>
        </w:rPr>
      </w:pPr>
    </w:p>
    <w:p w:rsidR="00847798" w:rsidRPr="00436A04" w:rsidRDefault="00847798" w:rsidP="00847798">
      <w:pPr>
        <w:pStyle w:val="31"/>
        <w:ind w:left="2160" w:firstLine="0"/>
        <w:jc w:val="both"/>
        <w:rPr>
          <w:i/>
          <w:sz w:val="24"/>
        </w:rPr>
      </w:pPr>
    </w:p>
    <w:p w:rsidR="00847798" w:rsidRPr="00436A04" w:rsidRDefault="00847798" w:rsidP="00847798">
      <w:pPr>
        <w:ind w:left="720"/>
        <w:jc w:val="center"/>
        <w:rPr>
          <w:b/>
        </w:rPr>
      </w:pPr>
      <w:r>
        <w:rPr>
          <w:b/>
        </w:rPr>
        <w:t xml:space="preserve">5.1. </w:t>
      </w:r>
      <w:r w:rsidRPr="00436A04">
        <w:rPr>
          <w:b/>
        </w:rPr>
        <w:t>Взаимодействие органов местного самоуправления с населением</w:t>
      </w:r>
    </w:p>
    <w:p w:rsidR="00847798" w:rsidRPr="00436A04" w:rsidRDefault="00847798" w:rsidP="00847798">
      <w:pPr>
        <w:ind w:left="360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172"/>
        <w:gridCol w:w="1800"/>
        <w:gridCol w:w="1980"/>
      </w:tblGrid>
      <w:tr w:rsidR="00847798" w:rsidRPr="00436A04" w:rsidTr="003D55F6">
        <w:tc>
          <w:tcPr>
            <w:tcW w:w="876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>
              <w:t>5.1</w:t>
            </w:r>
            <w:r w:rsidRPr="00436A04">
              <w:t>.1.</w:t>
            </w:r>
          </w:p>
        </w:tc>
        <w:tc>
          <w:tcPr>
            <w:tcW w:w="517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Участие должностных лиц  муниципального о</w:t>
            </w:r>
            <w:r>
              <w:t>круга</w:t>
            </w:r>
            <w:r w:rsidRPr="00436A04">
              <w:t xml:space="preserve">, депутатов </w:t>
            </w:r>
            <w:r>
              <w:t>Совета депутатов</w:t>
            </w:r>
            <w:r w:rsidRPr="00436A04">
              <w:t xml:space="preserve"> в проведении встреч главы управы района с населением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pPr>
              <w:ind w:right="233"/>
            </w:pPr>
            <w:r w:rsidRPr="00436A04">
              <w:t>Ежемесячно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1</w:t>
            </w:r>
            <w:r w:rsidRPr="00436A04">
              <w:t>.2.</w:t>
            </w:r>
          </w:p>
        </w:tc>
        <w:tc>
          <w:tcPr>
            <w:tcW w:w="517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Проведение встреч </w:t>
            </w:r>
            <w:r>
              <w:t>главы администрации</w:t>
            </w:r>
            <w:r w:rsidRPr="00436A04">
              <w:t xml:space="preserve">, </w:t>
            </w:r>
            <w:r>
              <w:t>главы муниципального округа</w:t>
            </w:r>
            <w:r w:rsidRPr="00436A04">
              <w:t xml:space="preserve"> со старшими по домам и подъездам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Ежеквартально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1</w:t>
            </w:r>
            <w:r w:rsidRPr="00436A04">
              <w:t>.3.</w:t>
            </w:r>
          </w:p>
        </w:tc>
        <w:tc>
          <w:tcPr>
            <w:tcW w:w="517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Организация приемов населения руководителями органов местного самоуправления муниципального </w:t>
            </w:r>
            <w:r>
              <w:t>округа</w:t>
            </w:r>
            <w:r w:rsidRPr="00436A04">
              <w:t xml:space="preserve">, депутатами </w:t>
            </w:r>
            <w:r>
              <w:t>Совета депутатов</w:t>
            </w:r>
            <w:r w:rsidRPr="00436A04">
              <w:t xml:space="preserve">, специалистами </w:t>
            </w:r>
            <w:r>
              <w:t>администрации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Еженедельно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1</w:t>
            </w:r>
            <w:r w:rsidRPr="00436A04">
              <w:t>.4.</w:t>
            </w:r>
          </w:p>
        </w:tc>
        <w:tc>
          <w:tcPr>
            <w:tcW w:w="517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rPr>
                <w:bCs/>
              </w:rPr>
              <w:t>Работа по рассмотрению обращений и жалоб граждан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Pr>
              <w:ind w:right="-108"/>
            </w:pPr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  <w:p w:rsidR="00847798" w:rsidRPr="00436A04" w:rsidRDefault="00847798" w:rsidP="003D55F6">
            <w:pPr>
              <w:ind w:right="-108"/>
            </w:pPr>
            <w:r>
              <w:t>Неженец М.А.</w:t>
            </w:r>
          </w:p>
          <w:p w:rsidR="00847798" w:rsidRPr="00436A04" w:rsidRDefault="00847798" w:rsidP="003D55F6">
            <w:pPr>
              <w:ind w:right="-108"/>
            </w:pP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1</w:t>
            </w:r>
            <w:r w:rsidRPr="00436A04">
              <w:t>.5.</w:t>
            </w:r>
          </w:p>
        </w:tc>
        <w:tc>
          <w:tcPr>
            <w:tcW w:w="517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Привлечение жителей к участию в массовых мероприятиях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1</w:t>
            </w:r>
            <w:r w:rsidRPr="00436A04">
              <w:t>.6.</w:t>
            </w:r>
          </w:p>
        </w:tc>
        <w:tc>
          <w:tcPr>
            <w:tcW w:w="517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Организация «горячих телефонных» линий по различным вопросам местного значения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6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1</w:t>
            </w:r>
            <w:r w:rsidRPr="00436A04">
              <w:t>.7.</w:t>
            </w:r>
          </w:p>
        </w:tc>
        <w:tc>
          <w:tcPr>
            <w:tcW w:w="5172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Присвоение звания «Почетный житель </w:t>
            </w:r>
            <w:r>
              <w:t>муниципального округа</w:t>
            </w:r>
            <w:r w:rsidRPr="00436A04">
              <w:t xml:space="preserve"> Нагатино-Садовники» 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</w:tbl>
    <w:p w:rsidR="00847798" w:rsidRPr="00436A04" w:rsidRDefault="00847798" w:rsidP="00847798">
      <w:pPr>
        <w:ind w:left="360" w:hanging="360"/>
        <w:jc w:val="center"/>
        <w:rPr>
          <w:b/>
        </w:rPr>
      </w:pPr>
    </w:p>
    <w:p w:rsidR="00847798" w:rsidRPr="00436A04" w:rsidRDefault="00847798" w:rsidP="00847798">
      <w:pPr>
        <w:numPr>
          <w:ilvl w:val="1"/>
          <w:numId w:val="36"/>
        </w:numPr>
        <w:jc w:val="center"/>
        <w:rPr>
          <w:b/>
        </w:rPr>
      </w:pPr>
      <w:r w:rsidRPr="00436A04">
        <w:rPr>
          <w:b/>
        </w:rPr>
        <w:t>Развитие территориального общественного самоуправления</w:t>
      </w:r>
    </w:p>
    <w:p w:rsidR="00847798" w:rsidRPr="00436A04" w:rsidRDefault="00847798" w:rsidP="00847798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351"/>
        <w:gridCol w:w="1620"/>
        <w:gridCol w:w="1980"/>
      </w:tblGrid>
      <w:tr w:rsidR="00847798" w:rsidRPr="00436A04" w:rsidTr="003D55F6">
        <w:tc>
          <w:tcPr>
            <w:tcW w:w="877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77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2</w:t>
            </w:r>
            <w:r w:rsidRPr="00436A04">
              <w:t>.1.</w:t>
            </w:r>
          </w:p>
        </w:tc>
        <w:tc>
          <w:tcPr>
            <w:tcW w:w="5351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Оказание муниципальной услуги по регистрации уставов территориальных общественных самоуправлений,  осуществляющих свою деятельность на территории муниципального </w:t>
            </w:r>
            <w:r>
              <w:t>округа</w:t>
            </w:r>
          </w:p>
        </w:tc>
        <w:tc>
          <w:tcPr>
            <w:tcW w:w="162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77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2</w:t>
            </w:r>
            <w:r w:rsidRPr="00436A04">
              <w:t>.2.</w:t>
            </w:r>
          </w:p>
        </w:tc>
        <w:tc>
          <w:tcPr>
            <w:tcW w:w="5351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Участие в проведении собраний, конференций, сходов граждан, проживающих на территории муниципального </w:t>
            </w:r>
            <w:r>
              <w:t>округа</w:t>
            </w:r>
            <w:r w:rsidRPr="00436A04">
              <w:t xml:space="preserve">, по избранию органов территориального общественного </w:t>
            </w:r>
            <w:r w:rsidRPr="00436A04">
              <w:lastRenderedPageBreak/>
              <w:t>самоуправления (домкомов, территориальных общин, советов кварталов, микрорайонов)</w:t>
            </w:r>
          </w:p>
        </w:tc>
        <w:tc>
          <w:tcPr>
            <w:tcW w:w="1620" w:type="dxa"/>
            <w:shd w:val="clear" w:color="auto" w:fill="auto"/>
          </w:tcPr>
          <w:p w:rsidR="00847798" w:rsidRPr="00436A04" w:rsidRDefault="00847798" w:rsidP="003D55F6">
            <w:r w:rsidRPr="00436A04">
              <w:lastRenderedPageBreak/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  <w:r w:rsidRPr="00436A04">
              <w:t xml:space="preserve">, депутаты </w:t>
            </w:r>
            <w:r>
              <w:t>Совета депутатов</w:t>
            </w:r>
          </w:p>
        </w:tc>
      </w:tr>
    </w:tbl>
    <w:p w:rsidR="00847798" w:rsidRPr="00436A04" w:rsidRDefault="00847798" w:rsidP="00847798">
      <w:pPr>
        <w:rPr>
          <w:b/>
        </w:rPr>
      </w:pPr>
    </w:p>
    <w:p w:rsidR="00847798" w:rsidRPr="00436A04" w:rsidRDefault="00847798" w:rsidP="00847798">
      <w:pPr>
        <w:ind w:right="-365"/>
        <w:jc w:val="center"/>
        <w:rPr>
          <w:b/>
        </w:rPr>
      </w:pPr>
      <w:r w:rsidRPr="00436A04">
        <w:rPr>
          <w:b/>
        </w:rPr>
        <w:t>5.</w:t>
      </w:r>
      <w:r>
        <w:rPr>
          <w:b/>
        </w:rPr>
        <w:t>3</w:t>
      </w:r>
      <w:r w:rsidRPr="00436A04">
        <w:rPr>
          <w:b/>
        </w:rPr>
        <w:t>. Информирование населения о деятельности органов местного самоуправления</w:t>
      </w:r>
    </w:p>
    <w:p w:rsidR="00847798" w:rsidRPr="00436A04" w:rsidRDefault="00847798" w:rsidP="00847798">
      <w:pPr>
        <w:ind w:left="36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04"/>
        <w:gridCol w:w="1800"/>
        <w:gridCol w:w="1980"/>
      </w:tblGrid>
      <w:tr w:rsidR="00847798" w:rsidRPr="00436A04" w:rsidTr="003D55F6">
        <w:tc>
          <w:tcPr>
            <w:tcW w:w="84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pPr>
              <w:ind w:right="-92"/>
            </w:pPr>
            <w:r w:rsidRPr="00436A04">
              <w:t>5.</w:t>
            </w:r>
            <w:r>
              <w:t>3</w:t>
            </w:r>
            <w:r w:rsidRPr="00436A04">
              <w:t>.1.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  <w:rPr>
                <w:b/>
                <w:sz w:val="22"/>
                <w:szCs w:val="22"/>
              </w:rPr>
            </w:pPr>
            <w:r w:rsidRPr="00436A04">
              <w:t>Публикации в  районной газете «Нагатино-Садовники»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pPr>
              <w:ind w:left="-18" w:firstLine="18"/>
            </w:pPr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pPr>
              <w:ind w:right="-92"/>
            </w:pPr>
            <w:r w:rsidRPr="00436A04">
              <w:t>5.</w:t>
            </w:r>
            <w:r>
              <w:t>3</w:t>
            </w:r>
            <w:r w:rsidRPr="00436A04">
              <w:t>.</w:t>
            </w:r>
            <w:r>
              <w:t>2</w:t>
            </w:r>
            <w:r w:rsidRPr="00436A04">
              <w:t>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Информирование жителей района о работе органов местного самоуправления посредством электронного сайта муниципального </w:t>
            </w:r>
            <w:r>
              <w:t>округа</w:t>
            </w:r>
            <w:r w:rsidRPr="00436A04">
              <w:t xml:space="preserve"> в сети Интернет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Pr>
              <w:jc w:val="center"/>
            </w:pPr>
            <w:r w:rsidRPr="00436A04">
              <w:t>Н</w:t>
            </w:r>
            <w:r>
              <w:t xml:space="preserve">еженец </w:t>
            </w:r>
            <w:r w:rsidRPr="00436A04">
              <w:t xml:space="preserve">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pPr>
              <w:ind w:right="-92"/>
            </w:pPr>
            <w:r w:rsidRPr="00436A04">
              <w:t>5.</w:t>
            </w:r>
            <w:r>
              <w:t>3</w:t>
            </w:r>
            <w:r w:rsidRPr="00436A04">
              <w:t>.</w:t>
            </w:r>
            <w:r>
              <w:t>3</w:t>
            </w:r>
            <w:r w:rsidRPr="00436A04">
              <w:t>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Издание справочной информации  об о</w:t>
            </w:r>
            <w:r>
              <w:t>рганах местного самоуправления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Pr>
              <w:ind w:left="-108"/>
              <w:jc w:val="center"/>
            </w:pPr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3</w:t>
            </w:r>
            <w:r w:rsidRPr="00436A04">
              <w:t>.</w:t>
            </w:r>
            <w:r>
              <w:t>4</w:t>
            </w:r>
            <w:r w:rsidRPr="00436A04">
              <w:t>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C516F5">
              <w:rPr>
                <w:color w:val="000000" w:themeColor="text1"/>
              </w:rPr>
              <w:t>Размещение информации для жителей района на информационных стендах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1 раз в месяц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Pr>
              <w:ind w:right="-108" w:hanging="108"/>
              <w:jc w:val="center"/>
            </w:pPr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3</w:t>
            </w:r>
            <w:r w:rsidRPr="00436A04">
              <w:t>.</w:t>
            </w:r>
            <w:r>
              <w:t>5</w:t>
            </w:r>
            <w:r w:rsidRPr="00436A04">
              <w:t>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Участие </w:t>
            </w:r>
            <w:r>
              <w:t xml:space="preserve">администрации </w:t>
            </w:r>
            <w:r w:rsidRPr="00436A04">
              <w:t xml:space="preserve">муниципального </w:t>
            </w:r>
            <w:r>
              <w:t>округа</w:t>
            </w:r>
            <w:r w:rsidRPr="00436A04">
              <w:t xml:space="preserve"> в окружном этапе ежегодного городского смотра «Информируем из первых рук»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1 квартал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pPr>
              <w:ind w:right="-108" w:hanging="108"/>
              <w:jc w:val="center"/>
            </w:pPr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5.</w:t>
            </w:r>
            <w:r>
              <w:t>3</w:t>
            </w:r>
            <w:r w:rsidRPr="00436A04">
              <w:t>.</w:t>
            </w:r>
            <w:r>
              <w:t>6</w:t>
            </w:r>
            <w:r w:rsidRPr="00436A04">
              <w:t>.</w:t>
            </w:r>
          </w:p>
        </w:tc>
        <w:tc>
          <w:tcPr>
            <w:tcW w:w="520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Участие </w:t>
            </w:r>
            <w:r>
              <w:t xml:space="preserve">представителей </w:t>
            </w:r>
            <w:r w:rsidRPr="00436A04">
              <w:t xml:space="preserve">муниципального </w:t>
            </w:r>
            <w:r>
              <w:t>округа</w:t>
            </w:r>
            <w:r w:rsidRPr="00436A04">
              <w:t xml:space="preserve"> в окружных и городских форумах, выставках, конференциях, Съезде Совета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Default="00847798" w:rsidP="003D55F6">
            <w:pPr>
              <w:ind w:right="-108"/>
              <w:jc w:val="both"/>
            </w:pPr>
            <w:r>
              <w:t>Неженец М.А.</w:t>
            </w:r>
            <w:r w:rsidRPr="00436A04">
              <w:t>,</w:t>
            </w:r>
          </w:p>
          <w:p w:rsidR="00847798" w:rsidRPr="00436A04" w:rsidRDefault="00847798" w:rsidP="003D55F6">
            <w:pPr>
              <w:ind w:right="-108"/>
              <w:jc w:val="both"/>
            </w:pPr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</w:tbl>
    <w:p w:rsidR="00847798" w:rsidRDefault="00847798" w:rsidP="00847798">
      <w:pPr>
        <w:ind w:left="5040"/>
        <w:rPr>
          <w:b/>
        </w:rPr>
      </w:pPr>
    </w:p>
    <w:p w:rsidR="00847798" w:rsidRPr="00436A04" w:rsidRDefault="00847798" w:rsidP="00847798">
      <w:pPr>
        <w:rPr>
          <w:b/>
        </w:rPr>
      </w:pPr>
    </w:p>
    <w:p w:rsidR="00847798" w:rsidRPr="00436A04" w:rsidRDefault="00847798" w:rsidP="00847798">
      <w:pPr>
        <w:numPr>
          <w:ilvl w:val="0"/>
          <w:numId w:val="38"/>
        </w:numPr>
        <w:jc w:val="center"/>
        <w:rPr>
          <w:b/>
        </w:rPr>
      </w:pPr>
      <w:r w:rsidRPr="00436A04">
        <w:rPr>
          <w:b/>
        </w:rPr>
        <w:t>НАЦИОНАЛЬНАЯ БЕЗОПАСНОСТЬ И  ПРАВООХРАНИТЕЛЬНАЯ ДЕЯТЕЛЬНОСТЬ</w:t>
      </w:r>
    </w:p>
    <w:p w:rsidR="00847798" w:rsidRPr="00436A04" w:rsidRDefault="00847798" w:rsidP="00847798">
      <w:pPr>
        <w:ind w:left="360"/>
        <w:jc w:val="center"/>
        <w:rPr>
          <w:b/>
        </w:rPr>
      </w:pPr>
    </w:p>
    <w:p w:rsidR="00847798" w:rsidRPr="00436A04" w:rsidRDefault="00847798" w:rsidP="00847798">
      <w:pPr>
        <w:ind w:left="2160" w:hanging="2160"/>
        <w:rPr>
          <w:b/>
        </w:rPr>
      </w:pPr>
      <w:r w:rsidRPr="00436A04">
        <w:rPr>
          <w:b/>
          <w:i/>
        </w:rPr>
        <w:t>Задачи</w:t>
      </w:r>
      <w:r w:rsidRPr="00436A04">
        <w:rPr>
          <w:b/>
        </w:rPr>
        <w:t xml:space="preserve">: </w:t>
      </w:r>
      <w:r w:rsidRPr="00436A04">
        <w:rPr>
          <w:b/>
        </w:rPr>
        <w:tab/>
      </w:r>
    </w:p>
    <w:p w:rsidR="00847798" w:rsidRPr="00436A04" w:rsidRDefault="00847798" w:rsidP="00847798">
      <w:pPr>
        <w:numPr>
          <w:ilvl w:val="0"/>
          <w:numId w:val="48"/>
        </w:numPr>
        <w:tabs>
          <w:tab w:val="clear" w:pos="2340"/>
          <w:tab w:val="num" w:pos="1800"/>
        </w:tabs>
        <w:ind w:left="1620" w:firstLine="0"/>
        <w:jc w:val="both"/>
        <w:rPr>
          <w:i/>
        </w:rPr>
      </w:pPr>
      <w:r w:rsidRPr="00436A04">
        <w:rPr>
          <w:i/>
        </w:rPr>
        <w:t>Реализация комплекса мер по профилактике правонарушений</w:t>
      </w:r>
    </w:p>
    <w:p w:rsidR="00847798" w:rsidRPr="00436A04" w:rsidRDefault="00847798" w:rsidP="00847798">
      <w:pPr>
        <w:numPr>
          <w:ilvl w:val="0"/>
          <w:numId w:val="48"/>
        </w:numPr>
        <w:tabs>
          <w:tab w:val="clear" w:pos="2340"/>
          <w:tab w:val="num" w:pos="1800"/>
        </w:tabs>
        <w:ind w:left="1620" w:firstLine="0"/>
        <w:jc w:val="both"/>
        <w:rPr>
          <w:i/>
        </w:rPr>
      </w:pPr>
      <w:r w:rsidRPr="00436A04">
        <w:rPr>
          <w:i/>
        </w:rPr>
        <w:t>Обеспечение  реализации мероприятий, направленных на повышение уровня безопасности жителей района, снижения уровня преступности</w:t>
      </w:r>
    </w:p>
    <w:p w:rsidR="00847798" w:rsidRPr="00436A04" w:rsidRDefault="00847798" w:rsidP="00847798">
      <w:pPr>
        <w:numPr>
          <w:ilvl w:val="0"/>
          <w:numId w:val="11"/>
        </w:numPr>
        <w:tabs>
          <w:tab w:val="clear" w:pos="2340"/>
          <w:tab w:val="num" w:pos="1620"/>
        </w:tabs>
        <w:ind w:left="2160" w:hanging="540"/>
        <w:jc w:val="both"/>
        <w:rPr>
          <w:i/>
        </w:rPr>
      </w:pPr>
      <w:r w:rsidRPr="00436A04">
        <w:rPr>
          <w:i/>
        </w:rPr>
        <w:t>Выполнение мероприятий по противодействию терроризму</w:t>
      </w:r>
    </w:p>
    <w:p w:rsidR="00847798" w:rsidRPr="00436A04" w:rsidRDefault="00847798" w:rsidP="00847798">
      <w:pPr>
        <w:numPr>
          <w:ilvl w:val="0"/>
          <w:numId w:val="11"/>
        </w:numPr>
        <w:tabs>
          <w:tab w:val="clear" w:pos="2340"/>
          <w:tab w:val="num" w:pos="1620"/>
        </w:tabs>
        <w:ind w:left="1620" w:firstLine="0"/>
        <w:jc w:val="both"/>
        <w:rPr>
          <w:i/>
        </w:rPr>
      </w:pPr>
      <w:r w:rsidRPr="00436A04">
        <w:rPr>
          <w:i/>
        </w:rPr>
        <w:t>Пропаганда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p w:rsidR="00847798" w:rsidRPr="00436A04" w:rsidRDefault="00847798" w:rsidP="00847798">
      <w:pPr>
        <w:ind w:left="1620"/>
        <w:rPr>
          <w:i/>
        </w:rPr>
      </w:pPr>
    </w:p>
    <w:p w:rsidR="00847798" w:rsidRPr="00436A04" w:rsidRDefault="00847798" w:rsidP="00847798">
      <w:pPr>
        <w:ind w:left="360"/>
        <w:jc w:val="center"/>
        <w:rPr>
          <w:b/>
        </w:rPr>
      </w:pPr>
      <w:r w:rsidRPr="00436A04">
        <w:rPr>
          <w:b/>
        </w:rPr>
        <w:t>6.1. Правоохранительная деятельность</w:t>
      </w:r>
    </w:p>
    <w:p w:rsidR="00847798" w:rsidRPr="00436A04" w:rsidRDefault="00847798" w:rsidP="00847798">
      <w:pPr>
        <w:ind w:left="36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024"/>
        <w:gridCol w:w="1800"/>
        <w:gridCol w:w="2079"/>
      </w:tblGrid>
      <w:tr w:rsidR="00847798" w:rsidRPr="00436A04" w:rsidTr="003D55F6">
        <w:tc>
          <w:tcPr>
            <w:tcW w:w="84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798" w:rsidRPr="00436A04" w:rsidRDefault="00847798" w:rsidP="003D55F6">
            <w:pPr>
              <w:ind w:right="-33"/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6.1.1.</w:t>
            </w:r>
          </w:p>
        </w:tc>
        <w:tc>
          <w:tcPr>
            <w:tcW w:w="502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Участие в организации работы пунктов охраны общественного порядка и их советов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079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6.1.2.</w:t>
            </w:r>
          </w:p>
        </w:tc>
        <w:tc>
          <w:tcPr>
            <w:tcW w:w="502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Участие в мероприятиях по противодействию терроризму и экстремизму на территории муниципального </w:t>
            </w:r>
            <w:r>
              <w:t>округа</w:t>
            </w:r>
            <w:r w:rsidRPr="00436A04">
              <w:t xml:space="preserve"> согласно плану антитеррористических мероприятий управы района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 xml:space="preserve">В течение года </w:t>
            </w:r>
          </w:p>
        </w:tc>
        <w:tc>
          <w:tcPr>
            <w:tcW w:w="2079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6.1.3.</w:t>
            </w:r>
          </w:p>
        </w:tc>
        <w:tc>
          <w:tcPr>
            <w:tcW w:w="502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Пропаганда правовых и специальных знаний среди населения в целях профилактики правонарушений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079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lastRenderedPageBreak/>
              <w:t>6.1.4.</w:t>
            </w:r>
          </w:p>
        </w:tc>
        <w:tc>
          <w:tcPr>
            <w:tcW w:w="502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Участие в заседаниях районного штаба по противодействию терроризму и экстремизму на территории муниципального </w:t>
            </w:r>
            <w:r>
              <w:t>округа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079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6.1.5.</w:t>
            </w:r>
          </w:p>
        </w:tc>
        <w:tc>
          <w:tcPr>
            <w:tcW w:w="502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Участие в мероприятиях по борьбе с проявлениями террористической направленности и экстремизма, предусмотренных Комплексной городской целевой программой профилактики правонарушений,  борьбы с преступностью и обеспечения безопасности граждан на 2011-2015 гг.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079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44" w:type="dxa"/>
            <w:shd w:val="clear" w:color="auto" w:fill="auto"/>
          </w:tcPr>
          <w:p w:rsidR="00847798" w:rsidRPr="00436A04" w:rsidRDefault="00847798" w:rsidP="003D55F6">
            <w:r w:rsidRPr="00436A04">
              <w:t>6.1.6.</w:t>
            </w:r>
          </w:p>
        </w:tc>
        <w:tc>
          <w:tcPr>
            <w:tcW w:w="5024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</w:t>
            </w:r>
            <w:r>
              <w:t>округа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2079" w:type="dxa"/>
            <w:shd w:val="clear" w:color="auto" w:fill="auto"/>
          </w:tcPr>
          <w:p w:rsidR="00847798" w:rsidRPr="00436A04" w:rsidRDefault="00847798" w:rsidP="003D55F6">
            <w:proofErr w:type="spellStart"/>
            <w:r w:rsidRPr="00436A04">
              <w:t>Кладова</w:t>
            </w:r>
            <w:proofErr w:type="spellEnd"/>
            <w:r w:rsidRPr="00436A04">
              <w:t xml:space="preserve"> Л.И.</w:t>
            </w:r>
          </w:p>
        </w:tc>
      </w:tr>
    </w:tbl>
    <w:p w:rsidR="00847798" w:rsidRDefault="00847798" w:rsidP="00847798">
      <w:pPr>
        <w:rPr>
          <w:b/>
        </w:rPr>
      </w:pPr>
    </w:p>
    <w:p w:rsidR="00847798" w:rsidRPr="00436A04" w:rsidRDefault="00847798" w:rsidP="00847798">
      <w:pPr>
        <w:rPr>
          <w:b/>
        </w:rPr>
      </w:pPr>
    </w:p>
    <w:p w:rsidR="00847798" w:rsidRPr="00436A04" w:rsidRDefault="00847798" w:rsidP="00847798">
      <w:pPr>
        <w:jc w:val="center"/>
        <w:rPr>
          <w:b/>
        </w:rPr>
      </w:pPr>
      <w:r w:rsidRPr="00436A04">
        <w:rPr>
          <w:b/>
        </w:rPr>
        <w:t>6.2. Реализация мероприятий по организации первичных мер</w:t>
      </w:r>
    </w:p>
    <w:p w:rsidR="00847798" w:rsidRPr="00436A04" w:rsidRDefault="00847798" w:rsidP="00847798">
      <w:pPr>
        <w:tabs>
          <w:tab w:val="num" w:pos="0"/>
        </w:tabs>
        <w:ind w:left="360"/>
        <w:jc w:val="center"/>
        <w:rPr>
          <w:b/>
        </w:rPr>
      </w:pPr>
      <w:r w:rsidRPr="00436A04">
        <w:rPr>
          <w:b/>
        </w:rPr>
        <w:t>в области пожарной безопасности, обороны, защиты населения и территории муниципального образования от чрезвычайных ситуаций и стихийных бедствий.</w:t>
      </w:r>
    </w:p>
    <w:p w:rsidR="00847798" w:rsidRPr="00436A04" w:rsidRDefault="00847798" w:rsidP="00847798">
      <w:pPr>
        <w:ind w:left="36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037"/>
        <w:gridCol w:w="1800"/>
        <w:gridCol w:w="1980"/>
      </w:tblGrid>
      <w:tr w:rsidR="00847798" w:rsidRPr="00436A04" w:rsidTr="003D55F6">
        <w:tc>
          <w:tcPr>
            <w:tcW w:w="831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№№</w:t>
            </w:r>
          </w:p>
          <w:p w:rsidR="00847798" w:rsidRPr="00436A04" w:rsidRDefault="00847798" w:rsidP="003D55F6">
            <w:pPr>
              <w:jc w:val="center"/>
              <w:rPr>
                <w:b/>
              </w:rPr>
            </w:pPr>
            <w:proofErr w:type="gramStart"/>
            <w:r w:rsidRPr="00436A04">
              <w:rPr>
                <w:b/>
              </w:rPr>
              <w:t>п</w:t>
            </w:r>
            <w:proofErr w:type="gramEnd"/>
            <w:r w:rsidRPr="00436A04">
              <w:rPr>
                <w:b/>
              </w:rPr>
              <w:t>/п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Срок исполнения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798" w:rsidRPr="00436A04" w:rsidRDefault="00847798" w:rsidP="003D55F6">
            <w:pPr>
              <w:jc w:val="center"/>
              <w:rPr>
                <w:b/>
              </w:rPr>
            </w:pPr>
            <w:r w:rsidRPr="00436A04">
              <w:rPr>
                <w:b/>
              </w:rPr>
              <w:t>Ответственные исполнители</w:t>
            </w:r>
          </w:p>
        </w:tc>
      </w:tr>
      <w:tr w:rsidR="00847798" w:rsidRPr="00436A04" w:rsidTr="003D55F6">
        <w:tc>
          <w:tcPr>
            <w:tcW w:w="831" w:type="dxa"/>
            <w:shd w:val="clear" w:color="auto" w:fill="auto"/>
          </w:tcPr>
          <w:p w:rsidR="00847798" w:rsidRPr="00436A04" w:rsidRDefault="00847798" w:rsidP="003D55F6">
            <w:r w:rsidRPr="00436A04">
              <w:t>6.2.1.</w:t>
            </w:r>
          </w:p>
        </w:tc>
        <w:tc>
          <w:tcPr>
            <w:tcW w:w="5037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>Участие в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31" w:type="dxa"/>
            <w:shd w:val="clear" w:color="auto" w:fill="auto"/>
          </w:tcPr>
          <w:p w:rsidR="00847798" w:rsidRPr="00436A04" w:rsidRDefault="00847798" w:rsidP="003D55F6">
            <w:r w:rsidRPr="00436A04">
              <w:t>6.2.2.</w:t>
            </w:r>
          </w:p>
        </w:tc>
        <w:tc>
          <w:tcPr>
            <w:tcW w:w="5037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Проведение совместных с управой района встреч со старшими по подъездам и домам с целью информирования жителей о действиях в чрезвычайных ситуациях с участием депутатов </w:t>
            </w:r>
            <w:r>
              <w:t>Совета депутатов</w:t>
            </w:r>
            <w:r w:rsidRPr="00436A04">
              <w:t xml:space="preserve"> представителей ГО</w:t>
            </w:r>
            <w:r>
              <w:t xml:space="preserve"> </w:t>
            </w:r>
            <w:r w:rsidRPr="00436A04">
              <w:t>ЧС ЮАО, ОВД «Нагатино-Садовники», Г</w:t>
            </w:r>
            <w:r>
              <w:t>БУ</w:t>
            </w:r>
            <w:r w:rsidRPr="00436A04">
              <w:t xml:space="preserve"> «</w:t>
            </w:r>
            <w:proofErr w:type="spellStart"/>
            <w:r>
              <w:t>Жилищник</w:t>
            </w:r>
            <w:proofErr w:type="spellEnd"/>
            <w:r>
              <w:t xml:space="preserve"> района </w:t>
            </w:r>
            <w:r w:rsidRPr="00436A04">
              <w:t>Нагатино-Садовники»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Ежемесячно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  <w:p w:rsidR="00847798" w:rsidRPr="00436A04" w:rsidRDefault="00847798" w:rsidP="003D55F6">
            <w:pPr>
              <w:ind w:right="-185"/>
            </w:pPr>
            <w:proofErr w:type="spellStart"/>
            <w:r>
              <w:t>Кладова</w:t>
            </w:r>
            <w:proofErr w:type="spellEnd"/>
            <w:r>
              <w:t xml:space="preserve"> Л.И.</w:t>
            </w:r>
          </w:p>
        </w:tc>
      </w:tr>
      <w:tr w:rsidR="00847798" w:rsidRPr="00436A04" w:rsidTr="003D55F6">
        <w:tc>
          <w:tcPr>
            <w:tcW w:w="831" w:type="dxa"/>
            <w:shd w:val="clear" w:color="auto" w:fill="auto"/>
          </w:tcPr>
          <w:p w:rsidR="00847798" w:rsidRPr="00436A04" w:rsidRDefault="00847798" w:rsidP="003D55F6">
            <w:r w:rsidRPr="00436A04">
              <w:t>6.2.3.</w:t>
            </w:r>
          </w:p>
        </w:tc>
        <w:tc>
          <w:tcPr>
            <w:tcW w:w="5037" w:type="dxa"/>
            <w:shd w:val="clear" w:color="auto" w:fill="auto"/>
          </w:tcPr>
          <w:p w:rsidR="00847798" w:rsidRPr="00436A04" w:rsidRDefault="00847798" w:rsidP="003D55F6">
            <w:pPr>
              <w:jc w:val="both"/>
            </w:pPr>
            <w:r w:rsidRPr="00436A04">
              <w:t xml:space="preserve">Распространение памяток о необходимых действиях населения при пожаре, в случаях чрезвычайных ситуаций среди старших по домам </w:t>
            </w:r>
            <w:r>
              <w:t>и подъездам</w:t>
            </w:r>
            <w:r w:rsidRPr="00436A04">
              <w:t>, в районные учреждения образования, здравоохранения и культуры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 xml:space="preserve">В течение года  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  <w:tr w:rsidR="00847798" w:rsidRPr="00436A04" w:rsidTr="003D55F6">
        <w:tc>
          <w:tcPr>
            <w:tcW w:w="831" w:type="dxa"/>
            <w:shd w:val="clear" w:color="auto" w:fill="auto"/>
          </w:tcPr>
          <w:p w:rsidR="00847798" w:rsidRPr="00436A04" w:rsidRDefault="00847798" w:rsidP="003D55F6">
            <w:r w:rsidRPr="00436A04">
              <w:t>6.2.4.</w:t>
            </w:r>
          </w:p>
        </w:tc>
        <w:tc>
          <w:tcPr>
            <w:tcW w:w="5037" w:type="dxa"/>
            <w:shd w:val="clear" w:color="auto" w:fill="auto"/>
          </w:tcPr>
          <w:p w:rsidR="00847798" w:rsidRPr="00436A04" w:rsidRDefault="00847798" w:rsidP="003D55F6">
            <w:pPr>
              <w:jc w:val="both"/>
              <w:rPr>
                <w:b/>
              </w:rPr>
            </w:pPr>
            <w:r w:rsidRPr="00436A04">
              <w:t>Опубликование в газете «Нагатино-Садовники» информации о действиях населения  при пожарах и чрезвычайных ситуациях</w:t>
            </w:r>
          </w:p>
        </w:tc>
        <w:tc>
          <w:tcPr>
            <w:tcW w:w="1800" w:type="dxa"/>
            <w:shd w:val="clear" w:color="auto" w:fill="auto"/>
          </w:tcPr>
          <w:p w:rsidR="00847798" w:rsidRPr="00436A04" w:rsidRDefault="00847798" w:rsidP="003D55F6">
            <w:r w:rsidRPr="00436A04"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847798" w:rsidRPr="00436A04" w:rsidRDefault="00847798" w:rsidP="003D55F6">
            <w:r>
              <w:t>Неженец М.А.</w:t>
            </w:r>
          </w:p>
        </w:tc>
      </w:tr>
    </w:tbl>
    <w:p w:rsidR="00847798" w:rsidRPr="00436A04" w:rsidRDefault="00847798" w:rsidP="00847798">
      <w:pPr>
        <w:rPr>
          <w:b/>
        </w:rPr>
      </w:pPr>
    </w:p>
    <w:p w:rsidR="00211540" w:rsidRPr="00436A04" w:rsidRDefault="00211540" w:rsidP="00847798">
      <w:pPr>
        <w:jc w:val="center"/>
        <w:rPr>
          <w:b/>
        </w:rPr>
      </w:pPr>
    </w:p>
    <w:sectPr w:rsidR="00211540" w:rsidRPr="00436A04" w:rsidSect="005011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FC6"/>
    <w:multiLevelType w:val="hybridMultilevel"/>
    <w:tmpl w:val="A1801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6E6E76"/>
    <w:multiLevelType w:val="hybridMultilevel"/>
    <w:tmpl w:val="317237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C19E">
      <w:start w:val="20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2601E"/>
    <w:multiLevelType w:val="multilevel"/>
    <w:tmpl w:val="3580D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AF7290"/>
    <w:multiLevelType w:val="hybridMultilevel"/>
    <w:tmpl w:val="0B4003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913F4D"/>
    <w:multiLevelType w:val="hybridMultilevel"/>
    <w:tmpl w:val="726E461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CB0D8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0FD35530"/>
    <w:multiLevelType w:val="hybridMultilevel"/>
    <w:tmpl w:val="8EAE2AD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06951E6"/>
    <w:multiLevelType w:val="hybridMultilevel"/>
    <w:tmpl w:val="65A62D02"/>
    <w:lvl w:ilvl="0" w:tplc="EB9A00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70F55"/>
    <w:multiLevelType w:val="hybridMultilevel"/>
    <w:tmpl w:val="AE5C6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9578A"/>
    <w:multiLevelType w:val="hybridMultilevel"/>
    <w:tmpl w:val="3B021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F834FA"/>
    <w:multiLevelType w:val="multilevel"/>
    <w:tmpl w:val="4E64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CB44EC"/>
    <w:multiLevelType w:val="multilevel"/>
    <w:tmpl w:val="98463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F1E07F9"/>
    <w:multiLevelType w:val="hybridMultilevel"/>
    <w:tmpl w:val="3AECE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101C4"/>
    <w:multiLevelType w:val="hybridMultilevel"/>
    <w:tmpl w:val="2B5609E8"/>
    <w:lvl w:ilvl="0" w:tplc="5EE2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9069D"/>
    <w:multiLevelType w:val="hybridMultilevel"/>
    <w:tmpl w:val="E132F9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5E20916"/>
    <w:multiLevelType w:val="hybridMultilevel"/>
    <w:tmpl w:val="A94A2EF8"/>
    <w:lvl w:ilvl="0" w:tplc="7CB0D8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6D7377"/>
    <w:multiLevelType w:val="hybridMultilevel"/>
    <w:tmpl w:val="1BBC49C6"/>
    <w:lvl w:ilvl="0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F337B44"/>
    <w:multiLevelType w:val="multilevel"/>
    <w:tmpl w:val="7A12A7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34E6DA8"/>
    <w:multiLevelType w:val="hybridMultilevel"/>
    <w:tmpl w:val="3B660808"/>
    <w:lvl w:ilvl="0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19">
    <w:nsid w:val="35967958"/>
    <w:multiLevelType w:val="hybridMultilevel"/>
    <w:tmpl w:val="F8B2587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02679"/>
    <w:multiLevelType w:val="hybridMultilevel"/>
    <w:tmpl w:val="5B425F4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A7025F8"/>
    <w:multiLevelType w:val="hybridMultilevel"/>
    <w:tmpl w:val="9A808B3E"/>
    <w:lvl w:ilvl="0" w:tplc="692E6E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BE95F6">
      <w:numFmt w:val="none"/>
      <w:lvlText w:val=""/>
      <w:lvlJc w:val="left"/>
      <w:pPr>
        <w:tabs>
          <w:tab w:val="num" w:pos="360"/>
        </w:tabs>
      </w:pPr>
    </w:lvl>
    <w:lvl w:ilvl="2" w:tplc="AA18DBAE">
      <w:numFmt w:val="none"/>
      <w:lvlText w:val=""/>
      <w:lvlJc w:val="left"/>
      <w:pPr>
        <w:tabs>
          <w:tab w:val="num" w:pos="360"/>
        </w:tabs>
      </w:pPr>
    </w:lvl>
    <w:lvl w:ilvl="3" w:tplc="2C3092A2">
      <w:numFmt w:val="none"/>
      <w:lvlText w:val=""/>
      <w:lvlJc w:val="left"/>
      <w:pPr>
        <w:tabs>
          <w:tab w:val="num" w:pos="360"/>
        </w:tabs>
      </w:pPr>
    </w:lvl>
    <w:lvl w:ilvl="4" w:tplc="C1DEE384">
      <w:numFmt w:val="none"/>
      <w:lvlText w:val=""/>
      <w:lvlJc w:val="left"/>
      <w:pPr>
        <w:tabs>
          <w:tab w:val="num" w:pos="360"/>
        </w:tabs>
      </w:pPr>
    </w:lvl>
    <w:lvl w:ilvl="5" w:tplc="FF587FEC">
      <w:numFmt w:val="none"/>
      <w:lvlText w:val=""/>
      <w:lvlJc w:val="left"/>
      <w:pPr>
        <w:tabs>
          <w:tab w:val="num" w:pos="360"/>
        </w:tabs>
      </w:pPr>
    </w:lvl>
    <w:lvl w:ilvl="6" w:tplc="27B00E58">
      <w:numFmt w:val="none"/>
      <w:lvlText w:val=""/>
      <w:lvlJc w:val="left"/>
      <w:pPr>
        <w:tabs>
          <w:tab w:val="num" w:pos="360"/>
        </w:tabs>
      </w:pPr>
    </w:lvl>
    <w:lvl w:ilvl="7" w:tplc="BEECE756">
      <w:numFmt w:val="none"/>
      <w:lvlText w:val=""/>
      <w:lvlJc w:val="left"/>
      <w:pPr>
        <w:tabs>
          <w:tab w:val="num" w:pos="360"/>
        </w:tabs>
      </w:pPr>
    </w:lvl>
    <w:lvl w:ilvl="8" w:tplc="6658B9D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C764B25"/>
    <w:multiLevelType w:val="hybridMultilevel"/>
    <w:tmpl w:val="957E91F6"/>
    <w:lvl w:ilvl="0" w:tplc="2482F2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A0C94A">
      <w:numFmt w:val="none"/>
      <w:lvlText w:val=""/>
      <w:lvlJc w:val="left"/>
      <w:pPr>
        <w:tabs>
          <w:tab w:val="num" w:pos="360"/>
        </w:tabs>
      </w:pPr>
    </w:lvl>
    <w:lvl w:ilvl="2" w:tplc="A90CCD92">
      <w:numFmt w:val="none"/>
      <w:lvlText w:val=""/>
      <w:lvlJc w:val="left"/>
      <w:pPr>
        <w:tabs>
          <w:tab w:val="num" w:pos="360"/>
        </w:tabs>
      </w:pPr>
    </w:lvl>
    <w:lvl w:ilvl="3" w:tplc="FF4C915E">
      <w:numFmt w:val="none"/>
      <w:lvlText w:val=""/>
      <w:lvlJc w:val="left"/>
      <w:pPr>
        <w:tabs>
          <w:tab w:val="num" w:pos="360"/>
        </w:tabs>
      </w:pPr>
    </w:lvl>
    <w:lvl w:ilvl="4" w:tplc="28F840C0">
      <w:numFmt w:val="none"/>
      <w:lvlText w:val=""/>
      <w:lvlJc w:val="left"/>
      <w:pPr>
        <w:tabs>
          <w:tab w:val="num" w:pos="360"/>
        </w:tabs>
      </w:pPr>
    </w:lvl>
    <w:lvl w:ilvl="5" w:tplc="9B14CC60">
      <w:numFmt w:val="none"/>
      <w:lvlText w:val=""/>
      <w:lvlJc w:val="left"/>
      <w:pPr>
        <w:tabs>
          <w:tab w:val="num" w:pos="360"/>
        </w:tabs>
      </w:pPr>
    </w:lvl>
    <w:lvl w:ilvl="6" w:tplc="2EA60618">
      <w:numFmt w:val="none"/>
      <w:lvlText w:val=""/>
      <w:lvlJc w:val="left"/>
      <w:pPr>
        <w:tabs>
          <w:tab w:val="num" w:pos="360"/>
        </w:tabs>
      </w:pPr>
    </w:lvl>
    <w:lvl w:ilvl="7" w:tplc="096846FC">
      <w:numFmt w:val="none"/>
      <w:lvlText w:val=""/>
      <w:lvlJc w:val="left"/>
      <w:pPr>
        <w:tabs>
          <w:tab w:val="num" w:pos="360"/>
        </w:tabs>
      </w:pPr>
    </w:lvl>
    <w:lvl w:ilvl="8" w:tplc="B986DD3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220C2C"/>
    <w:multiLevelType w:val="hybridMultilevel"/>
    <w:tmpl w:val="7120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737B1"/>
    <w:multiLevelType w:val="hybridMultilevel"/>
    <w:tmpl w:val="E4181F50"/>
    <w:lvl w:ilvl="0" w:tplc="8A8CBFD4">
      <w:numFmt w:val="none"/>
      <w:lvlText w:val=""/>
      <w:lvlJc w:val="left"/>
      <w:pPr>
        <w:tabs>
          <w:tab w:val="num" w:pos="360"/>
        </w:tabs>
      </w:pPr>
    </w:lvl>
    <w:lvl w:ilvl="1" w:tplc="D4683614">
      <w:numFmt w:val="none"/>
      <w:lvlText w:val=""/>
      <w:lvlJc w:val="left"/>
      <w:pPr>
        <w:tabs>
          <w:tab w:val="num" w:pos="360"/>
        </w:tabs>
      </w:pPr>
    </w:lvl>
    <w:lvl w:ilvl="2" w:tplc="E7FC46CA">
      <w:numFmt w:val="none"/>
      <w:lvlText w:val=""/>
      <w:lvlJc w:val="left"/>
      <w:pPr>
        <w:tabs>
          <w:tab w:val="num" w:pos="360"/>
        </w:tabs>
      </w:pPr>
    </w:lvl>
    <w:lvl w:ilvl="3" w:tplc="101C5836">
      <w:numFmt w:val="none"/>
      <w:lvlText w:val=""/>
      <w:lvlJc w:val="left"/>
      <w:pPr>
        <w:tabs>
          <w:tab w:val="num" w:pos="360"/>
        </w:tabs>
      </w:pPr>
    </w:lvl>
    <w:lvl w:ilvl="4" w:tplc="98126E9C">
      <w:numFmt w:val="none"/>
      <w:lvlText w:val=""/>
      <w:lvlJc w:val="left"/>
      <w:pPr>
        <w:tabs>
          <w:tab w:val="num" w:pos="360"/>
        </w:tabs>
      </w:pPr>
    </w:lvl>
    <w:lvl w:ilvl="5" w:tplc="F79250E2">
      <w:numFmt w:val="none"/>
      <w:lvlText w:val=""/>
      <w:lvlJc w:val="left"/>
      <w:pPr>
        <w:tabs>
          <w:tab w:val="num" w:pos="360"/>
        </w:tabs>
      </w:pPr>
    </w:lvl>
    <w:lvl w:ilvl="6" w:tplc="43545A90">
      <w:numFmt w:val="none"/>
      <w:lvlText w:val=""/>
      <w:lvlJc w:val="left"/>
      <w:pPr>
        <w:tabs>
          <w:tab w:val="num" w:pos="360"/>
        </w:tabs>
      </w:pPr>
    </w:lvl>
    <w:lvl w:ilvl="7" w:tplc="A3A694C2">
      <w:numFmt w:val="none"/>
      <w:lvlText w:val=""/>
      <w:lvlJc w:val="left"/>
      <w:pPr>
        <w:tabs>
          <w:tab w:val="num" w:pos="360"/>
        </w:tabs>
      </w:pPr>
    </w:lvl>
    <w:lvl w:ilvl="8" w:tplc="7104134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A170C59"/>
    <w:multiLevelType w:val="hybridMultilevel"/>
    <w:tmpl w:val="CAA6E2C2"/>
    <w:lvl w:ilvl="0" w:tplc="7CB0D8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1185D"/>
    <w:multiLevelType w:val="hybridMultilevel"/>
    <w:tmpl w:val="1386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0D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DB26B2"/>
    <w:multiLevelType w:val="hybridMultilevel"/>
    <w:tmpl w:val="7B2E0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86C50"/>
    <w:multiLevelType w:val="hybridMultilevel"/>
    <w:tmpl w:val="1BD2CB64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1">
    <w:nsid w:val="54A749A4"/>
    <w:multiLevelType w:val="hybridMultilevel"/>
    <w:tmpl w:val="CF3E1EB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568608FE"/>
    <w:multiLevelType w:val="multilevel"/>
    <w:tmpl w:val="70A85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C8A6DD7"/>
    <w:multiLevelType w:val="multilevel"/>
    <w:tmpl w:val="A94A2EF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CAE3A37"/>
    <w:multiLevelType w:val="multilevel"/>
    <w:tmpl w:val="390CCA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532791F"/>
    <w:multiLevelType w:val="hybridMultilevel"/>
    <w:tmpl w:val="618EE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5031C1"/>
    <w:multiLevelType w:val="hybridMultilevel"/>
    <w:tmpl w:val="D46E145E"/>
    <w:lvl w:ilvl="0" w:tplc="9E2A5764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D996145"/>
    <w:multiLevelType w:val="hybridMultilevel"/>
    <w:tmpl w:val="A6E8980E"/>
    <w:lvl w:ilvl="0" w:tplc="7CB0D8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7D6738"/>
    <w:multiLevelType w:val="multilevel"/>
    <w:tmpl w:val="1EA63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EE5B04"/>
    <w:multiLevelType w:val="hybridMultilevel"/>
    <w:tmpl w:val="9976E4A6"/>
    <w:lvl w:ilvl="0" w:tplc="57ACE9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46738">
      <w:numFmt w:val="none"/>
      <w:lvlText w:val=""/>
      <w:lvlJc w:val="left"/>
      <w:pPr>
        <w:tabs>
          <w:tab w:val="num" w:pos="360"/>
        </w:tabs>
      </w:pPr>
    </w:lvl>
    <w:lvl w:ilvl="2" w:tplc="5042426E">
      <w:numFmt w:val="none"/>
      <w:lvlText w:val=""/>
      <w:lvlJc w:val="left"/>
      <w:pPr>
        <w:tabs>
          <w:tab w:val="num" w:pos="360"/>
        </w:tabs>
      </w:pPr>
    </w:lvl>
    <w:lvl w:ilvl="3" w:tplc="FD4A8AFE">
      <w:numFmt w:val="none"/>
      <w:lvlText w:val=""/>
      <w:lvlJc w:val="left"/>
      <w:pPr>
        <w:tabs>
          <w:tab w:val="num" w:pos="360"/>
        </w:tabs>
      </w:pPr>
    </w:lvl>
    <w:lvl w:ilvl="4" w:tplc="D3F051FA">
      <w:numFmt w:val="none"/>
      <w:lvlText w:val=""/>
      <w:lvlJc w:val="left"/>
      <w:pPr>
        <w:tabs>
          <w:tab w:val="num" w:pos="360"/>
        </w:tabs>
      </w:pPr>
    </w:lvl>
    <w:lvl w:ilvl="5" w:tplc="55E8078E">
      <w:numFmt w:val="none"/>
      <w:lvlText w:val=""/>
      <w:lvlJc w:val="left"/>
      <w:pPr>
        <w:tabs>
          <w:tab w:val="num" w:pos="360"/>
        </w:tabs>
      </w:pPr>
    </w:lvl>
    <w:lvl w:ilvl="6" w:tplc="3CA27284">
      <w:numFmt w:val="none"/>
      <w:lvlText w:val=""/>
      <w:lvlJc w:val="left"/>
      <w:pPr>
        <w:tabs>
          <w:tab w:val="num" w:pos="360"/>
        </w:tabs>
      </w:pPr>
    </w:lvl>
    <w:lvl w:ilvl="7" w:tplc="9118CA08">
      <w:numFmt w:val="none"/>
      <w:lvlText w:val=""/>
      <w:lvlJc w:val="left"/>
      <w:pPr>
        <w:tabs>
          <w:tab w:val="num" w:pos="360"/>
        </w:tabs>
      </w:pPr>
    </w:lvl>
    <w:lvl w:ilvl="8" w:tplc="13E4675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02873E2"/>
    <w:multiLevelType w:val="multilevel"/>
    <w:tmpl w:val="98463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6C5F0B"/>
    <w:multiLevelType w:val="multilevel"/>
    <w:tmpl w:val="D4F092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5161040"/>
    <w:multiLevelType w:val="hybridMultilevel"/>
    <w:tmpl w:val="18A4B444"/>
    <w:lvl w:ilvl="0" w:tplc="2E40A4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2D14D624">
      <w:numFmt w:val="none"/>
      <w:lvlText w:val=""/>
      <w:lvlJc w:val="left"/>
      <w:pPr>
        <w:tabs>
          <w:tab w:val="num" w:pos="360"/>
        </w:tabs>
      </w:pPr>
    </w:lvl>
    <w:lvl w:ilvl="2" w:tplc="CACEFA54">
      <w:numFmt w:val="none"/>
      <w:lvlText w:val=""/>
      <w:lvlJc w:val="left"/>
      <w:pPr>
        <w:tabs>
          <w:tab w:val="num" w:pos="360"/>
        </w:tabs>
      </w:pPr>
    </w:lvl>
    <w:lvl w:ilvl="3" w:tplc="00EE0F84">
      <w:numFmt w:val="none"/>
      <w:lvlText w:val=""/>
      <w:lvlJc w:val="left"/>
      <w:pPr>
        <w:tabs>
          <w:tab w:val="num" w:pos="360"/>
        </w:tabs>
      </w:pPr>
    </w:lvl>
    <w:lvl w:ilvl="4" w:tplc="84C6444C">
      <w:numFmt w:val="none"/>
      <w:lvlText w:val=""/>
      <w:lvlJc w:val="left"/>
      <w:pPr>
        <w:tabs>
          <w:tab w:val="num" w:pos="360"/>
        </w:tabs>
      </w:pPr>
    </w:lvl>
    <w:lvl w:ilvl="5" w:tplc="91FE3B9A">
      <w:numFmt w:val="none"/>
      <w:lvlText w:val=""/>
      <w:lvlJc w:val="left"/>
      <w:pPr>
        <w:tabs>
          <w:tab w:val="num" w:pos="360"/>
        </w:tabs>
      </w:pPr>
    </w:lvl>
    <w:lvl w:ilvl="6" w:tplc="1258055A">
      <w:numFmt w:val="none"/>
      <w:lvlText w:val=""/>
      <w:lvlJc w:val="left"/>
      <w:pPr>
        <w:tabs>
          <w:tab w:val="num" w:pos="360"/>
        </w:tabs>
      </w:pPr>
    </w:lvl>
    <w:lvl w:ilvl="7" w:tplc="8DF8E7A6">
      <w:numFmt w:val="none"/>
      <w:lvlText w:val=""/>
      <w:lvlJc w:val="left"/>
      <w:pPr>
        <w:tabs>
          <w:tab w:val="num" w:pos="360"/>
        </w:tabs>
      </w:pPr>
    </w:lvl>
    <w:lvl w:ilvl="8" w:tplc="72B86950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8871BE5"/>
    <w:multiLevelType w:val="multilevel"/>
    <w:tmpl w:val="CE0C3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92847F8"/>
    <w:multiLevelType w:val="multilevel"/>
    <w:tmpl w:val="855C9C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B9B434A"/>
    <w:multiLevelType w:val="hybridMultilevel"/>
    <w:tmpl w:val="5094D83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6">
    <w:nsid w:val="7DDC422E"/>
    <w:multiLevelType w:val="hybridMultilevel"/>
    <w:tmpl w:val="26E6A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7B6FF7"/>
    <w:multiLevelType w:val="multilevel"/>
    <w:tmpl w:val="5EF6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42"/>
  </w:num>
  <w:num w:numId="7">
    <w:abstractNumId w:val="43"/>
  </w:num>
  <w:num w:numId="8">
    <w:abstractNumId w:val="17"/>
  </w:num>
  <w:num w:numId="9">
    <w:abstractNumId w:val="6"/>
  </w:num>
  <w:num w:numId="10">
    <w:abstractNumId w:val="23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  <w:num w:numId="15">
    <w:abstractNumId w:val="21"/>
  </w:num>
  <w:num w:numId="16">
    <w:abstractNumId w:val="29"/>
  </w:num>
  <w:num w:numId="17">
    <w:abstractNumId w:val="31"/>
  </w:num>
  <w:num w:numId="18">
    <w:abstractNumId w:val="47"/>
  </w:num>
  <w:num w:numId="19">
    <w:abstractNumId w:val="38"/>
  </w:num>
  <w:num w:numId="20">
    <w:abstractNumId w:val="44"/>
  </w:num>
  <w:num w:numId="21">
    <w:abstractNumId w:val="41"/>
  </w:num>
  <w:num w:numId="22">
    <w:abstractNumId w:val="45"/>
  </w:num>
  <w:num w:numId="23">
    <w:abstractNumId w:val="46"/>
  </w:num>
  <w:num w:numId="24">
    <w:abstractNumId w:val="22"/>
  </w:num>
  <w:num w:numId="25">
    <w:abstractNumId w:val="9"/>
  </w:num>
  <w:num w:numId="26">
    <w:abstractNumId w:val="1"/>
  </w:num>
  <w:num w:numId="27">
    <w:abstractNumId w:val="14"/>
  </w:num>
  <w:num w:numId="28">
    <w:abstractNumId w:val="33"/>
  </w:num>
  <w:num w:numId="29">
    <w:abstractNumId w:val="16"/>
  </w:num>
  <w:num w:numId="30">
    <w:abstractNumId w:val="30"/>
  </w:num>
  <w:num w:numId="31">
    <w:abstractNumId w:val="18"/>
  </w:num>
  <w:num w:numId="32">
    <w:abstractNumId w:val="2"/>
  </w:num>
  <w:num w:numId="33">
    <w:abstractNumId w:val="26"/>
  </w:num>
  <w:num w:numId="34">
    <w:abstractNumId w:val="37"/>
  </w:num>
  <w:num w:numId="35">
    <w:abstractNumId w:val="10"/>
  </w:num>
  <w:num w:numId="36">
    <w:abstractNumId w:val="32"/>
  </w:num>
  <w:num w:numId="37">
    <w:abstractNumId w:val="34"/>
  </w:num>
  <w:num w:numId="38">
    <w:abstractNumId w:val="39"/>
  </w:num>
  <w:num w:numId="39">
    <w:abstractNumId w:val="12"/>
  </w:num>
  <w:num w:numId="40">
    <w:abstractNumId w:val="40"/>
  </w:num>
  <w:num w:numId="41">
    <w:abstractNumId w:val="24"/>
  </w:num>
  <w:num w:numId="42">
    <w:abstractNumId w:val="11"/>
  </w:num>
  <w:num w:numId="43">
    <w:abstractNumId w:val="35"/>
  </w:num>
  <w:num w:numId="44">
    <w:abstractNumId w:val="3"/>
  </w:num>
  <w:num w:numId="45">
    <w:abstractNumId w:val="13"/>
  </w:num>
  <w:num w:numId="46">
    <w:abstractNumId w:val="0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80197"/>
    <w:rsid w:val="000A1F73"/>
    <w:rsid w:val="000A5882"/>
    <w:rsid w:val="000D05BE"/>
    <w:rsid w:val="001078A3"/>
    <w:rsid w:val="00170DDE"/>
    <w:rsid w:val="001B7628"/>
    <w:rsid w:val="001C7E12"/>
    <w:rsid w:val="00211540"/>
    <w:rsid w:val="00286DB1"/>
    <w:rsid w:val="0038089C"/>
    <w:rsid w:val="00501135"/>
    <w:rsid w:val="00515A78"/>
    <w:rsid w:val="00581522"/>
    <w:rsid w:val="005D704C"/>
    <w:rsid w:val="00623B94"/>
    <w:rsid w:val="006626E4"/>
    <w:rsid w:val="006D7B4F"/>
    <w:rsid w:val="007111DB"/>
    <w:rsid w:val="00765569"/>
    <w:rsid w:val="00765F9F"/>
    <w:rsid w:val="007F5C43"/>
    <w:rsid w:val="00847798"/>
    <w:rsid w:val="00892A9D"/>
    <w:rsid w:val="008A78CA"/>
    <w:rsid w:val="009852F9"/>
    <w:rsid w:val="009A7F79"/>
    <w:rsid w:val="009B5BCF"/>
    <w:rsid w:val="00A03AA0"/>
    <w:rsid w:val="00A5265B"/>
    <w:rsid w:val="00AA75C3"/>
    <w:rsid w:val="00CA087F"/>
    <w:rsid w:val="00CB0953"/>
    <w:rsid w:val="00CB1383"/>
    <w:rsid w:val="00D132A1"/>
    <w:rsid w:val="00D4497D"/>
    <w:rsid w:val="00D45067"/>
    <w:rsid w:val="00DA257B"/>
    <w:rsid w:val="00DF423C"/>
    <w:rsid w:val="00E10FE2"/>
    <w:rsid w:val="00E41819"/>
    <w:rsid w:val="00E51329"/>
    <w:rsid w:val="00F32C64"/>
    <w:rsid w:val="00FC0683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1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11540"/>
    <w:pPr>
      <w:keepNext/>
      <w:ind w:left="720"/>
      <w:outlineLvl w:val="4"/>
    </w:pPr>
    <w:rPr>
      <w:szCs w:val="20"/>
    </w:rPr>
  </w:style>
  <w:style w:type="paragraph" w:styleId="8">
    <w:name w:val="heading 8"/>
    <w:basedOn w:val="a"/>
    <w:next w:val="a"/>
    <w:link w:val="80"/>
    <w:qFormat/>
    <w:rsid w:val="002115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A7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AA75C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623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23B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E5132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1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11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15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1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Знак"/>
    <w:basedOn w:val="a"/>
    <w:next w:val="2"/>
    <w:autoRedefine/>
    <w:rsid w:val="00211540"/>
    <w:pPr>
      <w:spacing w:after="160" w:line="240" w:lineRule="exact"/>
    </w:pPr>
    <w:rPr>
      <w:szCs w:val="20"/>
      <w:lang w:val="en-US" w:eastAsia="en-US"/>
    </w:rPr>
  </w:style>
  <w:style w:type="table" w:styleId="a9">
    <w:name w:val="Table Grid"/>
    <w:basedOn w:val="a1"/>
    <w:rsid w:val="0021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1540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21154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21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11540"/>
    <w:rPr>
      <w:sz w:val="28"/>
      <w:szCs w:val="20"/>
    </w:rPr>
  </w:style>
  <w:style w:type="paragraph" w:customStyle="1" w:styleId="31">
    <w:name w:val="Основной текст с отступом 31"/>
    <w:basedOn w:val="a"/>
    <w:rsid w:val="00211540"/>
    <w:pPr>
      <w:ind w:firstLine="72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211540"/>
    <w:pPr>
      <w:ind w:left="426" w:hanging="426"/>
      <w:jc w:val="both"/>
    </w:pPr>
    <w:rPr>
      <w:b/>
      <w:sz w:val="28"/>
      <w:szCs w:val="20"/>
    </w:rPr>
  </w:style>
  <w:style w:type="paragraph" w:styleId="aa">
    <w:name w:val="Normal (Web)"/>
    <w:basedOn w:val="a"/>
    <w:rsid w:val="00211540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211540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11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2115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1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11540"/>
  </w:style>
  <w:style w:type="paragraph" w:customStyle="1" w:styleId="ConsNormal">
    <w:name w:val="ConsNormal"/>
    <w:rsid w:val="0021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rsid w:val="002115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11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21154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1">
    <w:name w:val="Знак Знак Знак Знак Знак Знак Знак"/>
    <w:basedOn w:val="a"/>
    <w:rsid w:val="0021154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F3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1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11540"/>
    <w:pPr>
      <w:keepNext/>
      <w:ind w:left="720"/>
      <w:outlineLvl w:val="4"/>
    </w:pPr>
    <w:rPr>
      <w:szCs w:val="20"/>
    </w:rPr>
  </w:style>
  <w:style w:type="paragraph" w:styleId="8">
    <w:name w:val="heading 8"/>
    <w:basedOn w:val="a"/>
    <w:next w:val="a"/>
    <w:link w:val="80"/>
    <w:qFormat/>
    <w:rsid w:val="002115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A7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AA75C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623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23B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E5132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1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11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15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1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Знак"/>
    <w:basedOn w:val="a"/>
    <w:next w:val="2"/>
    <w:autoRedefine/>
    <w:rsid w:val="00211540"/>
    <w:pPr>
      <w:spacing w:after="160" w:line="240" w:lineRule="exact"/>
    </w:pPr>
    <w:rPr>
      <w:szCs w:val="20"/>
      <w:lang w:val="en-US" w:eastAsia="en-US"/>
    </w:rPr>
  </w:style>
  <w:style w:type="table" w:styleId="a9">
    <w:name w:val="Table Grid"/>
    <w:basedOn w:val="a1"/>
    <w:rsid w:val="0021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1540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21154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21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11540"/>
    <w:rPr>
      <w:sz w:val="28"/>
      <w:szCs w:val="20"/>
    </w:rPr>
  </w:style>
  <w:style w:type="paragraph" w:customStyle="1" w:styleId="31">
    <w:name w:val="Основной текст с отступом 31"/>
    <w:basedOn w:val="a"/>
    <w:rsid w:val="00211540"/>
    <w:pPr>
      <w:ind w:firstLine="72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211540"/>
    <w:pPr>
      <w:ind w:left="426" w:hanging="426"/>
      <w:jc w:val="both"/>
    </w:pPr>
    <w:rPr>
      <w:b/>
      <w:sz w:val="28"/>
      <w:szCs w:val="20"/>
    </w:rPr>
  </w:style>
  <w:style w:type="paragraph" w:styleId="aa">
    <w:name w:val="Normal (Web)"/>
    <w:basedOn w:val="a"/>
    <w:rsid w:val="00211540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211540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11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2115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1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11540"/>
  </w:style>
  <w:style w:type="paragraph" w:customStyle="1" w:styleId="ConsNormal">
    <w:name w:val="ConsNormal"/>
    <w:rsid w:val="0021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rsid w:val="002115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11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21154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1">
    <w:name w:val="Знак Знак Знак Знак Знак Знак Знак"/>
    <w:basedOn w:val="a"/>
    <w:rsid w:val="0021154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F3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7</cp:revision>
  <cp:lastPrinted>2014-01-16T07:02:00Z</cp:lastPrinted>
  <dcterms:created xsi:type="dcterms:W3CDTF">2014-01-09T05:25:00Z</dcterms:created>
  <dcterms:modified xsi:type="dcterms:W3CDTF">2014-01-16T07:02:00Z</dcterms:modified>
</cp:coreProperties>
</file>